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B6394" w14:textId="49AED05B" w:rsidR="008C43DD" w:rsidRDefault="00560870" w:rsidP="00560870">
      <w:pPr>
        <w:jc w:val="center"/>
        <w:rPr>
          <w:rFonts w:ascii="Copperplate Gothic Light" w:eastAsia="Nanum Pen Script" w:hAnsi="Copperplate Gothic Light" w:cstheme="minorHAnsi"/>
          <w:b/>
          <w:sz w:val="40"/>
          <w:szCs w:val="40"/>
        </w:rPr>
      </w:pPr>
      <w:r w:rsidRPr="008C43DD">
        <w:rPr>
          <w:rFonts w:ascii="Copperplate Gothic Light" w:hAnsi="Copperplate Gothic Light" w:cstheme="minorHAnsi"/>
          <w:noProof/>
          <w:sz w:val="40"/>
          <w:szCs w:val="40"/>
        </w:rPr>
        <w:drawing>
          <wp:anchor distT="0" distB="0" distL="114300" distR="114300" simplePos="0" relativeHeight="251655680" behindDoc="1" locked="0" layoutInCell="1" allowOverlap="1" wp14:anchorId="5DD78E7F" wp14:editId="59A4BFEB">
            <wp:simplePos x="0" y="0"/>
            <wp:positionH relativeFrom="margin">
              <wp:posOffset>-413657</wp:posOffset>
            </wp:positionH>
            <wp:positionV relativeFrom="paragraph">
              <wp:posOffset>-106136</wp:posOffset>
            </wp:positionV>
            <wp:extent cx="1123562" cy="740229"/>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SS-Eagle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562" cy="740229"/>
                    </a:xfrm>
                    <a:prstGeom prst="rect">
                      <a:avLst/>
                    </a:prstGeom>
                  </pic:spPr>
                </pic:pic>
              </a:graphicData>
            </a:graphic>
            <wp14:sizeRelH relativeFrom="page">
              <wp14:pctWidth>0</wp14:pctWidth>
            </wp14:sizeRelH>
            <wp14:sizeRelV relativeFrom="page">
              <wp14:pctHeight>0</wp14:pctHeight>
            </wp14:sizeRelV>
          </wp:anchor>
        </w:drawing>
      </w:r>
      <w:r w:rsidR="00645EF9">
        <w:rPr>
          <w:rFonts w:ascii="Copperplate Gothic Light" w:eastAsia="Nanum Pen Script" w:hAnsi="Copperplate Gothic Light" w:cstheme="minorHAnsi"/>
          <w:b/>
          <w:sz w:val="40"/>
          <w:szCs w:val="40"/>
        </w:rPr>
        <w:t xml:space="preserve">     </w:t>
      </w:r>
      <w:r w:rsidR="008C43DD" w:rsidRPr="00F34002">
        <w:rPr>
          <w:rFonts w:ascii="Copperplate Gothic Light" w:eastAsia="Nanum Pen Script" w:hAnsi="Copperplate Gothic Light" w:cstheme="minorHAnsi"/>
          <w:b/>
          <w:sz w:val="48"/>
          <w:szCs w:val="48"/>
        </w:rPr>
        <w:t xml:space="preserve">workplace </w:t>
      </w:r>
      <w:r w:rsidR="00497080" w:rsidRPr="00F34002">
        <w:rPr>
          <w:rFonts w:ascii="Copperplate Gothic Light" w:eastAsia="Nanum Pen Script" w:hAnsi="Copperplate Gothic Light" w:cstheme="minorHAnsi"/>
          <w:b/>
          <w:sz w:val="48"/>
          <w:szCs w:val="48"/>
        </w:rPr>
        <w:t>Math 1</w:t>
      </w:r>
      <w:r w:rsidR="00005A7B" w:rsidRPr="00F34002">
        <w:rPr>
          <w:rFonts w:ascii="Copperplate Gothic Light" w:eastAsia="Nanum Pen Script" w:hAnsi="Copperplate Gothic Light" w:cstheme="minorHAnsi"/>
          <w:b/>
          <w:sz w:val="48"/>
          <w:szCs w:val="48"/>
        </w:rPr>
        <w:t>1</w:t>
      </w:r>
      <w:r w:rsidR="00497080" w:rsidRPr="00F34002">
        <w:rPr>
          <w:rFonts w:ascii="Copperplate Gothic Light" w:eastAsia="Nanum Pen Script" w:hAnsi="Copperplate Gothic Light" w:cstheme="minorHAnsi"/>
          <w:b/>
          <w:sz w:val="48"/>
          <w:szCs w:val="48"/>
        </w:rPr>
        <w:t xml:space="preserve"> </w:t>
      </w:r>
    </w:p>
    <w:p w14:paraId="4A22DF2A" w14:textId="2186CF5E" w:rsidR="00D9630F" w:rsidRPr="008C43DD" w:rsidRDefault="008C43DD" w:rsidP="00645EF9">
      <w:pPr>
        <w:spacing w:after="240"/>
        <w:jc w:val="center"/>
        <w:rPr>
          <w:rFonts w:ascii="Copperplate Gothic Light" w:hAnsi="Copperplate Gothic Light" w:cstheme="minorHAnsi"/>
          <w:sz w:val="40"/>
          <w:szCs w:val="40"/>
        </w:rPr>
      </w:pPr>
      <w:r>
        <w:rPr>
          <w:rFonts w:eastAsia="Nanum Pen Script" w:cstheme="minorHAnsi"/>
          <w:noProof/>
        </w:rPr>
        <w:drawing>
          <wp:anchor distT="0" distB="0" distL="114300" distR="114300" simplePos="0" relativeHeight="251656704" behindDoc="1" locked="0" layoutInCell="1" allowOverlap="1" wp14:anchorId="015B5657" wp14:editId="6DFEE004">
            <wp:simplePos x="0" y="0"/>
            <wp:positionH relativeFrom="column">
              <wp:posOffset>4865823</wp:posOffset>
            </wp:positionH>
            <wp:positionV relativeFrom="paragraph">
              <wp:posOffset>365397</wp:posOffset>
            </wp:positionV>
            <wp:extent cx="805180" cy="805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Q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5180" cy="805180"/>
                    </a:xfrm>
                    <a:prstGeom prst="rect">
                      <a:avLst/>
                    </a:prstGeom>
                  </pic:spPr>
                </pic:pic>
              </a:graphicData>
            </a:graphic>
            <wp14:sizeRelH relativeFrom="margin">
              <wp14:pctWidth>0</wp14:pctWidth>
            </wp14:sizeRelH>
            <wp14:sizeRelV relativeFrom="margin">
              <wp14:pctHeight>0</wp14:pctHeight>
            </wp14:sizeRelV>
          </wp:anchor>
        </w:drawing>
      </w:r>
      <w:r w:rsidR="00D9630F" w:rsidRPr="008C43DD">
        <w:rPr>
          <w:rFonts w:ascii="Copperplate Gothic Light" w:eastAsia="Nanum Pen Script" w:hAnsi="Copperplate Gothic Light" w:cstheme="minorHAnsi"/>
          <w:b/>
          <w:sz w:val="40"/>
          <w:szCs w:val="40"/>
        </w:rPr>
        <w:t>Course Outline</w:t>
      </w:r>
    </w:p>
    <w:p w14:paraId="36D83D9A" w14:textId="0F21DF79" w:rsidR="00D9630F" w:rsidRPr="008C43DD" w:rsidRDefault="00D9630F">
      <w:pPr>
        <w:rPr>
          <w:rFonts w:eastAsia="Nanum Pen Script" w:cstheme="minorHAnsi"/>
        </w:rPr>
      </w:pPr>
    </w:p>
    <w:p w14:paraId="20C013A4" w14:textId="660DF264" w:rsidR="00D9630F" w:rsidRPr="008C43DD" w:rsidRDefault="00D9630F" w:rsidP="00746C22">
      <w:pPr>
        <w:jc w:val="center"/>
        <w:rPr>
          <w:rFonts w:eastAsia="Nanum Pen Script" w:cstheme="minorHAnsi"/>
        </w:rPr>
      </w:pPr>
      <w:r w:rsidRPr="008C43DD">
        <w:rPr>
          <w:rFonts w:eastAsia="Nanum Pen Script" w:cstheme="minorHAnsi"/>
        </w:rPr>
        <w:t>Teacher: Ms. L. Spindlove (</w:t>
      </w:r>
      <w:r w:rsidR="00560870" w:rsidRPr="008C43DD">
        <w:rPr>
          <w:rFonts w:eastAsia="Nanum Pen Script" w:cstheme="minorHAnsi"/>
        </w:rPr>
        <w:t>LS</w:t>
      </w:r>
      <w:r w:rsidRPr="008C43DD">
        <w:rPr>
          <w:rFonts w:eastAsia="Nanum Pen Script" w:cstheme="minorHAnsi"/>
        </w:rPr>
        <w:t>pindlove@sd35.bc.ca)</w:t>
      </w:r>
    </w:p>
    <w:p w14:paraId="2FA3B16C" w14:textId="0BD90D7D" w:rsidR="00560870" w:rsidRPr="008C43DD" w:rsidRDefault="00560870" w:rsidP="00746C22">
      <w:pPr>
        <w:jc w:val="center"/>
        <w:rPr>
          <w:rFonts w:eastAsia="Nanum Pen Script" w:cstheme="minorHAnsi"/>
        </w:rPr>
      </w:pPr>
      <w:r w:rsidRPr="008C43DD">
        <w:rPr>
          <w:rFonts w:eastAsia="Nanum Pen Script" w:cstheme="minorHAnsi"/>
        </w:rPr>
        <w:t xml:space="preserve">Website: </w:t>
      </w:r>
      <w:r w:rsidR="008C43DD" w:rsidRPr="008C43DD">
        <w:rPr>
          <w:rFonts w:cstheme="minorHAnsi"/>
          <w:b/>
          <w:bCs/>
          <w:shd w:val="clear" w:color="auto" w:fill="FFFFFF"/>
        </w:rPr>
        <w:t>https://spindlove.weebly.com</w:t>
      </w:r>
      <w:r w:rsidR="008C43DD">
        <w:rPr>
          <w:rFonts w:cstheme="minorHAnsi"/>
          <w:b/>
          <w:bCs/>
          <w:shd w:val="clear" w:color="auto" w:fill="FFFFFF"/>
        </w:rPr>
        <w:t xml:space="preserve">  </w:t>
      </w:r>
      <w:r w:rsidR="008C43DD" w:rsidRPr="008C43DD">
        <w:rPr>
          <w:rFonts w:cstheme="minorHAnsi"/>
          <w:b/>
          <w:bCs/>
          <w:shd w:val="clear" w:color="auto" w:fill="FFFFFF"/>
        </w:rPr>
        <w:sym w:font="Wingdings" w:char="F0E0"/>
      </w:r>
    </w:p>
    <w:p w14:paraId="03BE3421" w14:textId="77777777" w:rsidR="00D9630F" w:rsidRPr="008C43DD" w:rsidRDefault="00D9630F">
      <w:pPr>
        <w:rPr>
          <w:rFonts w:cstheme="minorHAnsi"/>
        </w:rPr>
      </w:pPr>
    </w:p>
    <w:p w14:paraId="3D921C47" w14:textId="77777777" w:rsidR="00645EF9" w:rsidRDefault="00645EF9" w:rsidP="008C43DD">
      <w:pPr>
        <w:rPr>
          <w:rFonts w:cstheme="minorHAnsi"/>
          <w:b/>
          <w:bCs/>
        </w:rPr>
      </w:pPr>
    </w:p>
    <w:p w14:paraId="40CFD78F" w14:textId="32B5DAFD" w:rsidR="00560870" w:rsidRDefault="00560870" w:rsidP="008C43DD">
      <w:pPr>
        <w:rPr>
          <w:rFonts w:cstheme="minorHAnsi"/>
        </w:rPr>
      </w:pPr>
      <w:r w:rsidRPr="00384ED0">
        <w:rPr>
          <w:rFonts w:ascii="Copperplate Gothic Light" w:hAnsi="Copperplate Gothic Light" w:cstheme="minorHAnsi"/>
          <w:b/>
          <w:bCs/>
          <w:u w:val="single"/>
        </w:rPr>
        <w:t>Course Rationale</w:t>
      </w:r>
      <w:r w:rsidRPr="00384ED0">
        <w:rPr>
          <w:rFonts w:ascii="Copperplate Gothic Light" w:hAnsi="Copperplate Gothic Light" w:cstheme="minorHAnsi"/>
          <w:u w:val="single"/>
        </w:rPr>
        <w:t>:</w:t>
      </w:r>
      <w:r w:rsidRPr="008C43DD">
        <w:rPr>
          <w:rFonts w:cstheme="minorHAnsi"/>
        </w:rPr>
        <w:t xml:space="preserve"> This pathway is specifically designed to provide students with the mathematical understandings and critical-thinking skills identified for entry into </w:t>
      </w:r>
      <w:proofErr w:type="gramStart"/>
      <w:r w:rsidRPr="008C43DD">
        <w:rPr>
          <w:rFonts w:cstheme="minorHAnsi"/>
        </w:rPr>
        <w:t>the majority of</w:t>
      </w:r>
      <w:proofErr w:type="gramEnd"/>
      <w:r w:rsidRPr="008C43DD">
        <w:rPr>
          <w:rFonts w:cstheme="minorHAnsi"/>
        </w:rPr>
        <w:t xml:space="preserve"> trades at post secondary and for direct entry into the work force</w:t>
      </w:r>
    </w:p>
    <w:p w14:paraId="059EF47B" w14:textId="2B2D64F5" w:rsidR="00384ED0" w:rsidRPr="008C43DD" w:rsidRDefault="00384ED0" w:rsidP="008C43DD">
      <w:pPr>
        <w:rPr>
          <w:rFonts w:cstheme="minorHAnsi"/>
        </w:rPr>
      </w:pPr>
    </w:p>
    <w:p w14:paraId="6AEC1975" w14:textId="77777777" w:rsidR="00241AD1" w:rsidRDefault="00384ED0" w:rsidP="00384ED0">
      <w:pPr>
        <w:rPr>
          <w:rFonts w:cstheme="minorHAnsi"/>
        </w:rPr>
      </w:pPr>
      <w:r w:rsidRPr="00384ED0">
        <w:rPr>
          <w:rFonts w:ascii="Copperplate Gothic Light" w:hAnsi="Copperplate Gothic Light" w:cstheme="minorHAnsi"/>
          <w:b/>
          <w:bCs/>
          <w:u w:val="single"/>
        </w:rPr>
        <w:t xml:space="preserve">Course </w:t>
      </w:r>
      <w:r>
        <w:rPr>
          <w:rFonts w:ascii="Copperplate Gothic Light" w:hAnsi="Copperplate Gothic Light" w:cstheme="minorHAnsi"/>
          <w:b/>
          <w:bCs/>
          <w:u w:val="single"/>
        </w:rPr>
        <w:t>concept</w:t>
      </w:r>
      <w:r w:rsidRPr="00384ED0">
        <w:rPr>
          <w:rFonts w:ascii="Copperplate Gothic Light" w:hAnsi="Copperplate Gothic Light" w:cstheme="minorHAnsi"/>
          <w:u w:val="single"/>
        </w:rPr>
        <w:t>:</w:t>
      </w:r>
      <w:r w:rsidRPr="008C43DD">
        <w:rPr>
          <w:rFonts w:cstheme="minorHAnsi"/>
        </w:rPr>
        <w:t xml:space="preserve"> This</w:t>
      </w:r>
      <w:r>
        <w:rPr>
          <w:rFonts w:cstheme="minorHAnsi"/>
        </w:rPr>
        <w:t xml:space="preserve"> year students will explore mathematics through a business lens, where they will learn various aspects of planning and running a small business. Summative assessment will be based on each student’s individual completion and submission of a business plan that covers the course content and allows students to </w:t>
      </w:r>
      <w:r w:rsidR="00663B98">
        <w:rPr>
          <w:rFonts w:cstheme="minorHAnsi"/>
        </w:rPr>
        <w:t xml:space="preserve">the opportunity to make and justify decisions whilst practicing creativity and ingenuity. </w:t>
      </w:r>
    </w:p>
    <w:p w14:paraId="10377878" w14:textId="4389A453" w:rsidR="00560870" w:rsidRPr="008C43DD" w:rsidRDefault="00241AD1" w:rsidP="00384ED0">
      <w:pPr>
        <w:rPr>
          <w:rFonts w:cstheme="minorHAnsi"/>
        </w:rPr>
      </w:pPr>
      <w:r>
        <w:rPr>
          <w:noProof/>
        </w:rPr>
        <mc:AlternateContent>
          <mc:Choice Requires="wps">
            <w:drawing>
              <wp:anchor distT="0" distB="0" distL="114300" distR="114300" simplePos="0" relativeHeight="251664896" behindDoc="0" locked="0" layoutInCell="1" allowOverlap="1" wp14:anchorId="1D3A622F" wp14:editId="525FA8DB">
                <wp:simplePos x="0" y="0"/>
                <wp:positionH relativeFrom="column">
                  <wp:posOffset>-273074</wp:posOffset>
                </wp:positionH>
                <wp:positionV relativeFrom="paragraph">
                  <wp:posOffset>167412</wp:posOffset>
                </wp:positionV>
                <wp:extent cx="7065034" cy="17253"/>
                <wp:effectExtent l="0" t="19050" r="40640" b="40005"/>
                <wp:wrapNone/>
                <wp:docPr id="8" name="Straight Connector 8"/>
                <wp:cNvGraphicFramePr/>
                <a:graphic xmlns:a="http://schemas.openxmlformats.org/drawingml/2006/main">
                  <a:graphicData uri="http://schemas.microsoft.com/office/word/2010/wordprocessingShape">
                    <wps:wsp>
                      <wps:cNvCnPr/>
                      <wps:spPr>
                        <a:xfrm>
                          <a:off x="0" y="0"/>
                          <a:ext cx="7065034" cy="17253"/>
                        </a:xfrm>
                        <a:prstGeom prst="line">
                          <a:avLst/>
                        </a:prstGeom>
                        <a:ln w="47625" cmpd="thickThi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811B35" id="Straight Connector 8"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1.5pt,13.2pt" to="53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" strokecolor="#4472c4 [3204]" strokeweight="3.75pt">
                <v:stroke linestyle="thickThin" joinstyle="miter"/>
              </v:line>
            </w:pict>
          </mc:Fallback>
        </mc:AlternateContent>
      </w:r>
    </w:p>
    <w:p w14:paraId="4513D0C3" w14:textId="251F79A0" w:rsidR="00384ED0" w:rsidRDefault="00384ED0" w:rsidP="00645EF9">
      <w:pPr>
        <w:rPr>
          <w:rFonts w:ascii="Copperplate Gothic Light" w:hAnsi="Copperplate Gothic Light" w:cstheme="minorHAnsi"/>
          <w:b/>
          <w:bCs/>
          <w:u w:val="single"/>
        </w:rPr>
      </w:pPr>
    </w:p>
    <w:p w14:paraId="38136BAB" w14:textId="15D48F9B" w:rsidR="00384B31" w:rsidRPr="008C43DD" w:rsidRDefault="00D9630F" w:rsidP="00384ED0">
      <w:pPr>
        <w:rPr>
          <w:rFonts w:cstheme="minorHAnsi"/>
        </w:rPr>
      </w:pPr>
      <w:r w:rsidRPr="00645EF9">
        <w:rPr>
          <w:rFonts w:ascii="Copperplate Gothic Light" w:hAnsi="Copperplate Gothic Light" w:cstheme="minorHAnsi"/>
          <w:b/>
          <w:bCs/>
          <w:u w:val="single"/>
        </w:rPr>
        <w:t xml:space="preserve">BC’s Prescribed Curriculum: </w:t>
      </w:r>
    </w:p>
    <w:p w14:paraId="34E08D03" w14:textId="4D2A22C4" w:rsidR="00D9630F" w:rsidRPr="008C43DD" w:rsidRDefault="00D9630F" w:rsidP="00D43118">
      <w:pPr>
        <w:jc w:val="center"/>
        <w:rPr>
          <w:rFonts w:cstheme="minorHAnsi"/>
          <w:b/>
        </w:rPr>
      </w:pPr>
    </w:p>
    <w:tbl>
      <w:tblPr>
        <w:tblStyle w:val="TableGrid"/>
        <w:tblW w:w="1134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89"/>
        <w:gridCol w:w="2821"/>
      </w:tblGrid>
      <w:tr w:rsidR="00645EF9" w:rsidRPr="008C43DD" w14:paraId="15A7B420" w14:textId="77777777" w:rsidTr="00645EF9">
        <w:tc>
          <w:tcPr>
            <w:tcW w:w="4230" w:type="dxa"/>
          </w:tcPr>
          <w:p w14:paraId="66147631" w14:textId="1BA889E2" w:rsidR="00D9630F" w:rsidRPr="00577FCB" w:rsidRDefault="00384ED0" w:rsidP="00384ED0">
            <w:pPr>
              <w:rPr>
                <w:rFonts w:ascii="Copperplate Gothic Light" w:hAnsi="Copperplate Gothic Light" w:cstheme="minorHAnsi"/>
                <w:b/>
                <w:u w:val="single"/>
              </w:rPr>
            </w:pPr>
            <w:r w:rsidRPr="00384ED0">
              <w:rPr>
                <w:rFonts w:ascii="Copperplate Gothic Light" w:hAnsi="Copperplate Gothic Light" w:cstheme="minorHAnsi"/>
                <w:b/>
              </w:rPr>
              <w:t xml:space="preserve">      </w:t>
            </w:r>
            <w:r w:rsidR="00D9630F" w:rsidRPr="00577FCB">
              <w:rPr>
                <w:rFonts w:ascii="Copperplate Gothic Light" w:hAnsi="Copperplate Gothic Light" w:cstheme="minorHAnsi"/>
                <w:b/>
                <w:u w:val="single"/>
              </w:rPr>
              <w:t xml:space="preserve">Big Ideas in </w:t>
            </w:r>
            <w:r w:rsidR="00497080" w:rsidRPr="00577FCB">
              <w:rPr>
                <w:rFonts w:ascii="Copperplate Gothic Light" w:hAnsi="Copperplate Gothic Light" w:cstheme="minorHAnsi"/>
                <w:b/>
                <w:u w:val="single"/>
              </w:rPr>
              <w:t>Math 1</w:t>
            </w:r>
            <w:r w:rsidR="00005A7B" w:rsidRPr="00577FCB">
              <w:rPr>
                <w:rFonts w:ascii="Copperplate Gothic Light" w:hAnsi="Copperplate Gothic Light" w:cstheme="minorHAnsi"/>
                <w:b/>
                <w:u w:val="single"/>
              </w:rPr>
              <w:t>1</w:t>
            </w:r>
            <w:r w:rsidR="00497080" w:rsidRPr="00577FCB">
              <w:rPr>
                <w:rFonts w:ascii="Copperplate Gothic Light" w:hAnsi="Copperplate Gothic Light" w:cstheme="minorHAnsi"/>
                <w:b/>
                <w:u w:val="single"/>
              </w:rPr>
              <w:t>AW</w:t>
            </w:r>
            <w:r w:rsidR="00645EF9">
              <w:rPr>
                <w:rFonts w:ascii="Copperplate Gothic Light" w:hAnsi="Copperplate Gothic Light" w:cstheme="minorHAnsi"/>
                <w:b/>
                <w:u w:val="single"/>
              </w:rPr>
              <w:t>:</w:t>
            </w:r>
            <w:r w:rsidR="00D9630F" w:rsidRPr="00577FCB">
              <w:rPr>
                <w:rFonts w:ascii="Copperplate Gothic Light" w:hAnsi="Copperplate Gothic Light" w:cstheme="minorHAnsi"/>
                <w:b/>
                <w:u w:val="single"/>
              </w:rPr>
              <w:t xml:space="preserve"> </w:t>
            </w:r>
          </w:p>
          <w:p w14:paraId="258E724D" w14:textId="77777777" w:rsidR="00D43118" w:rsidRPr="008C43DD" w:rsidRDefault="00D43118" w:rsidP="00D43118">
            <w:pPr>
              <w:jc w:val="center"/>
              <w:rPr>
                <w:rFonts w:cstheme="minorHAnsi"/>
                <w:b/>
                <w:u w:val="single"/>
              </w:rPr>
            </w:pPr>
          </w:p>
        </w:tc>
        <w:tc>
          <w:tcPr>
            <w:tcW w:w="4289" w:type="dxa"/>
          </w:tcPr>
          <w:p w14:paraId="64C3AF04" w14:textId="71FA4201" w:rsidR="00D9630F" w:rsidRPr="00577FCB" w:rsidRDefault="00D9630F" w:rsidP="00645EF9">
            <w:pPr>
              <w:rPr>
                <w:rFonts w:ascii="Copperplate Gothic Light" w:hAnsi="Copperplate Gothic Light" w:cstheme="minorHAnsi"/>
                <w:b/>
                <w:u w:val="single"/>
              </w:rPr>
            </w:pPr>
            <w:r w:rsidRPr="00577FCB">
              <w:rPr>
                <w:rFonts w:ascii="Copperplate Gothic Light" w:hAnsi="Copperplate Gothic Light" w:cstheme="minorHAnsi"/>
                <w:b/>
                <w:u w:val="single"/>
              </w:rPr>
              <w:t>Content Explored</w:t>
            </w:r>
            <w:r w:rsidR="00645EF9">
              <w:rPr>
                <w:rFonts w:ascii="Copperplate Gothic Light" w:hAnsi="Copperplate Gothic Light" w:cstheme="minorHAnsi"/>
                <w:b/>
                <w:u w:val="single"/>
              </w:rPr>
              <w:t>:</w:t>
            </w:r>
          </w:p>
        </w:tc>
        <w:tc>
          <w:tcPr>
            <w:tcW w:w="2821" w:type="dxa"/>
          </w:tcPr>
          <w:p w14:paraId="421E0B63" w14:textId="77777777" w:rsidR="00D9630F" w:rsidRPr="008C43DD" w:rsidRDefault="00D9630F" w:rsidP="00D43118">
            <w:pPr>
              <w:jc w:val="center"/>
              <w:rPr>
                <w:rFonts w:cstheme="minorHAnsi"/>
                <w:b/>
              </w:rPr>
            </w:pPr>
          </w:p>
        </w:tc>
      </w:tr>
      <w:tr w:rsidR="00645EF9" w:rsidRPr="008C43DD" w14:paraId="54E536C4" w14:textId="77777777" w:rsidTr="00645EF9">
        <w:tc>
          <w:tcPr>
            <w:tcW w:w="4230" w:type="dxa"/>
          </w:tcPr>
          <w:p w14:paraId="2923B9CF" w14:textId="77777777" w:rsidR="00005A7B" w:rsidRPr="008C43DD" w:rsidRDefault="00005A7B" w:rsidP="00005A7B">
            <w:pPr>
              <w:ind w:left="360"/>
              <w:textAlignment w:val="center"/>
              <w:rPr>
                <w:rFonts w:cstheme="minorHAnsi"/>
                <w:lang w:val="en-US"/>
              </w:rPr>
            </w:pPr>
            <w:r w:rsidRPr="008C43DD">
              <w:rPr>
                <w:rFonts w:cstheme="minorHAnsi"/>
                <w:lang w:val="en-US"/>
              </w:rPr>
              <w:t xml:space="preserve">Mathematics informs financial </w:t>
            </w:r>
            <w:r w:rsidRPr="008C43DD">
              <w:rPr>
                <w:rFonts w:cstheme="minorHAnsi"/>
                <w:bCs/>
                <w:lang w:val="en-US"/>
              </w:rPr>
              <w:t>decision making</w:t>
            </w:r>
            <w:r w:rsidRPr="008C43DD">
              <w:rPr>
                <w:rFonts w:cstheme="minorHAnsi"/>
                <w:lang w:val="en-US"/>
              </w:rPr>
              <w:t>.</w:t>
            </w:r>
          </w:p>
          <w:p w14:paraId="15FC0BD9" w14:textId="77777777" w:rsidR="00D9630F" w:rsidRPr="008C43DD" w:rsidRDefault="00D9630F" w:rsidP="00005A7B">
            <w:pPr>
              <w:rPr>
                <w:rFonts w:cstheme="minorHAnsi"/>
              </w:rPr>
            </w:pPr>
          </w:p>
        </w:tc>
        <w:tc>
          <w:tcPr>
            <w:tcW w:w="4289" w:type="dxa"/>
          </w:tcPr>
          <w:p w14:paraId="015F3FA1" w14:textId="1F2EA254" w:rsidR="00D9630F" w:rsidRPr="00645EF9" w:rsidRDefault="00645EF9" w:rsidP="00645EF9">
            <w:pPr>
              <w:pStyle w:val="ListParagraph"/>
              <w:numPr>
                <w:ilvl w:val="0"/>
                <w:numId w:val="30"/>
              </w:numPr>
              <w:rPr>
                <w:rFonts w:cstheme="minorHAnsi"/>
              </w:rPr>
            </w:pPr>
            <w:r>
              <w:rPr>
                <w:rFonts w:cstheme="minorHAnsi"/>
              </w:rPr>
              <w:t xml:space="preserve">Financial literacy: personal investments, loans and budgeting </w:t>
            </w:r>
          </w:p>
        </w:tc>
        <w:tc>
          <w:tcPr>
            <w:tcW w:w="2821" w:type="dxa"/>
          </w:tcPr>
          <w:p w14:paraId="57DACBBD" w14:textId="481B18ED" w:rsidR="0047763F" w:rsidRPr="008C43DD" w:rsidRDefault="007E7C6E" w:rsidP="00D43118">
            <w:pPr>
              <w:jc w:val="center"/>
              <w:rPr>
                <w:rFonts w:cstheme="minorHAnsi"/>
              </w:rPr>
            </w:pPr>
            <w:r w:rsidRPr="008C43DD">
              <w:rPr>
                <w:rFonts w:cstheme="minorHAnsi"/>
                <w:noProof/>
              </w:rPr>
              <w:fldChar w:fldCharType="begin"/>
            </w:r>
            <w:r w:rsidRPr="008C43DD">
              <w:rPr>
                <w:rFonts w:cstheme="minorHAnsi"/>
                <w:noProof/>
              </w:rPr>
              <w:instrText xml:space="preserve"> INCLUDEPICTURE  "https://encrypted-tbn0.gstatic.com/images?q=tbn:ANd9GcQdPjx2Tcy9U8Amwyu6Fyzpy5raSMhc8qi933R6pgSlpOsL__k_" \* MERGEFORMATINET </w:instrText>
            </w:r>
            <w:r w:rsidRPr="008C43DD">
              <w:rPr>
                <w:rFonts w:cstheme="minorHAnsi"/>
                <w:noProof/>
              </w:rPr>
              <w:fldChar w:fldCharType="separate"/>
            </w:r>
            <w:r w:rsidR="0075673A" w:rsidRPr="008C43DD">
              <w:rPr>
                <w:rFonts w:cstheme="minorHAnsi"/>
                <w:noProof/>
              </w:rPr>
              <w:fldChar w:fldCharType="begin"/>
            </w:r>
            <w:r w:rsidR="0075673A" w:rsidRPr="008C43DD">
              <w:rPr>
                <w:rFonts w:cstheme="minorHAnsi"/>
                <w:noProof/>
              </w:rPr>
              <w:instrText xml:space="preserve"> INCLUDEPICTURE  "https://encrypted-tbn0.gstatic.com/images?q=tbn:ANd9GcQdPjx2Tcy9U8Amwyu6Fyzpy5raSMhc8qi933R6pgSlpOsL__k_" \* MERGEFORMATINET </w:instrText>
            </w:r>
            <w:r w:rsidR="0075673A" w:rsidRPr="008C43DD">
              <w:rPr>
                <w:rFonts w:cstheme="minorHAnsi"/>
                <w:noProof/>
              </w:rPr>
              <w:fldChar w:fldCharType="separate"/>
            </w:r>
            <w:r w:rsidR="00F34002">
              <w:rPr>
                <w:rFonts w:cstheme="minorHAnsi"/>
                <w:noProof/>
              </w:rPr>
              <w:fldChar w:fldCharType="begin"/>
            </w:r>
            <w:r w:rsidR="00F34002">
              <w:rPr>
                <w:rFonts w:cstheme="minorHAnsi"/>
                <w:noProof/>
              </w:rPr>
              <w:instrText xml:space="preserve"> INCLUDEPICTURE  "https://encrypted-tbn0.gstatic.com/images?q=tbn:ANd9GcQdPjx2Tcy9U8Amwyu6Fyzpy5raSMhc8qi933R6pgSlpOsL__k_" \* MERGEFORMATINET </w:instrText>
            </w:r>
            <w:r w:rsidR="00F34002">
              <w:rPr>
                <w:rFonts w:cstheme="minorHAnsi"/>
                <w:noProof/>
              </w:rPr>
              <w:fldChar w:fldCharType="separate"/>
            </w:r>
            <w:r w:rsidR="004202E4">
              <w:rPr>
                <w:rFonts w:cstheme="minorHAnsi"/>
                <w:noProof/>
              </w:rPr>
              <w:fldChar w:fldCharType="begin"/>
            </w:r>
            <w:r w:rsidR="004202E4">
              <w:rPr>
                <w:rFonts w:cstheme="minorHAnsi"/>
                <w:noProof/>
              </w:rPr>
              <w:instrText xml:space="preserve"> </w:instrText>
            </w:r>
            <w:r w:rsidR="004202E4">
              <w:rPr>
                <w:rFonts w:cstheme="minorHAnsi"/>
                <w:noProof/>
              </w:rPr>
              <w:instrText>INCLUDEPICTURE  "https://encrypted-tbn0.gstatic.com/images?q=tbn:ANd9GcQdPjx2Tcy9U</w:instrText>
            </w:r>
            <w:r w:rsidR="004202E4">
              <w:rPr>
                <w:rFonts w:cstheme="minorHAnsi"/>
                <w:noProof/>
              </w:rPr>
              <w:instrText>8Amwyu6Fyzpy5raSMhc8qi933R6pgSlpOsL__k_" \* MERGEFORMATINET</w:instrText>
            </w:r>
            <w:r w:rsidR="004202E4">
              <w:rPr>
                <w:rFonts w:cstheme="minorHAnsi"/>
                <w:noProof/>
              </w:rPr>
              <w:instrText xml:space="preserve"> </w:instrText>
            </w:r>
            <w:r w:rsidR="004202E4">
              <w:rPr>
                <w:rFonts w:cstheme="minorHAnsi"/>
                <w:noProof/>
              </w:rPr>
              <w:fldChar w:fldCharType="separate"/>
            </w:r>
            <w:r w:rsidR="00A868E2">
              <w:rPr>
                <w:rFonts w:cstheme="minorHAnsi"/>
                <w:noProof/>
              </w:rPr>
              <w:pict w14:anchorId="43DC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encrypted-tbn0.gstatic.com/images?q=tbn:ANd9GcQdPjx2Tcy9U8Amwyu6Fyzpy5raSMhc8qi933R6pgSlpOsL__k_" style="width:78.1pt;height:50.25pt;mso-width-percent:0;mso-height-percent:0;mso-width-percent:0;mso-height-percent:0">
                  <v:imagedata r:id="rId7" r:href="rId8"/>
                </v:shape>
              </w:pict>
            </w:r>
            <w:r w:rsidR="004202E4">
              <w:rPr>
                <w:rFonts w:cstheme="minorHAnsi"/>
                <w:noProof/>
              </w:rPr>
              <w:fldChar w:fldCharType="end"/>
            </w:r>
            <w:r w:rsidR="00F34002">
              <w:rPr>
                <w:rFonts w:cstheme="minorHAnsi"/>
                <w:noProof/>
              </w:rPr>
              <w:fldChar w:fldCharType="end"/>
            </w:r>
            <w:r w:rsidR="0075673A" w:rsidRPr="008C43DD">
              <w:rPr>
                <w:rFonts w:cstheme="minorHAnsi"/>
                <w:noProof/>
              </w:rPr>
              <w:fldChar w:fldCharType="end"/>
            </w:r>
            <w:r w:rsidRPr="008C43DD">
              <w:rPr>
                <w:rFonts w:cstheme="minorHAnsi"/>
                <w:noProof/>
              </w:rPr>
              <w:fldChar w:fldCharType="end"/>
            </w:r>
          </w:p>
          <w:p w14:paraId="3E18B504" w14:textId="0FE001AB" w:rsidR="00D9630F" w:rsidRPr="008C43DD" w:rsidRDefault="00D9630F">
            <w:pPr>
              <w:rPr>
                <w:rFonts w:cstheme="minorHAnsi"/>
              </w:rPr>
            </w:pPr>
          </w:p>
        </w:tc>
      </w:tr>
      <w:tr w:rsidR="00645EF9" w:rsidRPr="008C43DD" w14:paraId="178433B4" w14:textId="77777777" w:rsidTr="00645EF9">
        <w:tc>
          <w:tcPr>
            <w:tcW w:w="4230" w:type="dxa"/>
          </w:tcPr>
          <w:p w14:paraId="0F30360E" w14:textId="77777777" w:rsidR="00005A7B" w:rsidRPr="008C43DD" w:rsidRDefault="00005A7B" w:rsidP="00005A7B">
            <w:pPr>
              <w:ind w:left="360"/>
              <w:textAlignment w:val="center"/>
              <w:rPr>
                <w:rFonts w:cstheme="minorHAnsi"/>
                <w:bCs/>
                <w:lang w:val="en-US"/>
              </w:rPr>
            </w:pPr>
            <w:r w:rsidRPr="008C43DD">
              <w:rPr>
                <w:rFonts w:cstheme="minorHAnsi"/>
                <w:bCs/>
                <w:lang w:val="en-US"/>
              </w:rPr>
              <w:t>3D objects</w:t>
            </w:r>
            <w:r w:rsidRPr="008C43DD">
              <w:rPr>
                <w:rFonts w:cstheme="minorHAnsi"/>
                <w:lang w:val="en-US"/>
              </w:rPr>
              <w:t xml:space="preserve"> are often represented and described in 2D space.</w:t>
            </w:r>
          </w:p>
          <w:p w14:paraId="69266D5D" w14:textId="77777777" w:rsidR="00D9630F" w:rsidRPr="008C43DD" w:rsidRDefault="00D9630F" w:rsidP="00005A7B">
            <w:pPr>
              <w:rPr>
                <w:rFonts w:cstheme="minorHAnsi"/>
              </w:rPr>
            </w:pPr>
          </w:p>
        </w:tc>
        <w:tc>
          <w:tcPr>
            <w:tcW w:w="4289" w:type="dxa"/>
          </w:tcPr>
          <w:p w14:paraId="4C77FE93" w14:textId="65E7F3A0" w:rsidR="00005A7B" w:rsidRPr="008C43DD" w:rsidRDefault="00005A7B" w:rsidP="00005A7B">
            <w:pPr>
              <w:pStyle w:val="NormalWeb"/>
              <w:numPr>
                <w:ilvl w:val="0"/>
                <w:numId w:val="28"/>
              </w:numPr>
              <w:spacing w:before="0" w:beforeAutospacing="0" w:after="0" w:afterAutospacing="0"/>
              <w:rPr>
                <w:rFonts w:asciiTheme="minorHAnsi" w:hAnsiTheme="minorHAnsi" w:cstheme="minorHAnsi"/>
                <w:lang w:val="en-US"/>
              </w:rPr>
            </w:pPr>
            <w:r w:rsidRPr="008C43DD">
              <w:rPr>
                <w:rFonts w:asciiTheme="minorHAnsi" w:hAnsiTheme="minorHAnsi" w:cstheme="minorHAnsi"/>
                <w:bCs/>
                <w:lang w:val="en-US"/>
              </w:rPr>
              <w:t>3D objects:</w:t>
            </w:r>
            <w:r w:rsidRPr="008C43DD">
              <w:rPr>
                <w:rFonts w:asciiTheme="minorHAnsi" w:hAnsiTheme="minorHAnsi" w:cstheme="minorHAnsi"/>
                <w:lang w:val="en-US"/>
              </w:rPr>
              <w:t xml:space="preserve"> angles, views, and scale diagrams</w:t>
            </w:r>
          </w:p>
          <w:p w14:paraId="3365AB1E" w14:textId="77777777" w:rsidR="00EC7B70" w:rsidRPr="008C43DD" w:rsidRDefault="00EC7B70" w:rsidP="00EC7B70">
            <w:pPr>
              <w:textAlignment w:val="center"/>
              <w:rPr>
                <w:rFonts w:cstheme="minorHAnsi"/>
                <w:lang w:val="en-US"/>
              </w:rPr>
            </w:pPr>
          </w:p>
          <w:p w14:paraId="023E791B" w14:textId="77777777" w:rsidR="00D9630F" w:rsidRPr="008C43DD" w:rsidRDefault="00D9630F">
            <w:pPr>
              <w:rPr>
                <w:rFonts w:cstheme="minorHAnsi"/>
              </w:rPr>
            </w:pPr>
          </w:p>
        </w:tc>
        <w:tc>
          <w:tcPr>
            <w:tcW w:w="2821" w:type="dxa"/>
          </w:tcPr>
          <w:p w14:paraId="09095B19" w14:textId="11B5AE13" w:rsidR="0009217E" w:rsidRPr="008C43DD" w:rsidRDefault="00560870" w:rsidP="00D87817">
            <w:pPr>
              <w:rPr>
                <w:rFonts w:cstheme="minorHAnsi"/>
              </w:rPr>
            </w:pPr>
            <w:r w:rsidRPr="008C43DD">
              <w:rPr>
                <w:rFonts w:cstheme="minorHAnsi"/>
                <w:noProof/>
              </w:rPr>
              <w:drawing>
                <wp:inline distT="0" distB="0" distL="0" distR="0" wp14:anchorId="01E3D890" wp14:editId="4D4BD801">
                  <wp:extent cx="1436915" cy="616345"/>
                  <wp:effectExtent l="0" t="0" r="0" b="0"/>
                  <wp:docPr id="11" name="Picture 11" descr="Image result for 3D scale model building construction 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3D scale model building construction blueprint"/>
                          <pic:cNvPicPr>
                            <a:picLocks noChangeAspect="1" noChangeArrowheads="1"/>
                          </pic:cNvPicPr>
                        </pic:nvPicPr>
                        <pic:blipFill rotWithShape="1">
                          <a:blip r:embed="rId9">
                            <a:extLst>
                              <a:ext uri="{28A0092B-C50C-407E-A947-70E740481C1C}">
                                <a14:useLocalDpi xmlns:a14="http://schemas.microsoft.com/office/drawing/2010/main" val="0"/>
                              </a:ext>
                            </a:extLst>
                          </a:blip>
                          <a:srcRect t="21592"/>
                          <a:stretch/>
                        </pic:blipFill>
                        <pic:spPr bwMode="auto">
                          <a:xfrm>
                            <a:off x="0" y="0"/>
                            <a:ext cx="1458692" cy="625686"/>
                          </a:xfrm>
                          <a:prstGeom prst="rect">
                            <a:avLst/>
                          </a:prstGeom>
                          <a:noFill/>
                          <a:ln>
                            <a:noFill/>
                          </a:ln>
                          <a:extLst>
                            <a:ext uri="{53640926-AAD7-44D8-BBD7-CCE9431645EC}">
                              <a14:shadowObscured xmlns:a14="http://schemas.microsoft.com/office/drawing/2010/main"/>
                            </a:ext>
                          </a:extLst>
                        </pic:spPr>
                      </pic:pic>
                    </a:graphicData>
                  </a:graphic>
                </wp:inline>
              </w:drawing>
            </w:r>
            <w:r w:rsidR="00D87817" w:rsidRPr="008C43DD">
              <w:rPr>
                <w:rFonts w:cstheme="minorHAnsi"/>
              </w:rPr>
              <w:fldChar w:fldCharType="begin"/>
            </w:r>
            <w:r w:rsidR="00D87817" w:rsidRPr="008C43DD">
              <w:rPr>
                <w:rFonts w:cstheme="minorHAnsi"/>
              </w:rPr>
              <w:instrText xml:space="preserve"> INCLUDEPICTURE "https://images.fineartamerica.com/images/artworkimages/mediumlarge/1/the-911-turbo-blueprint-mark-rogan.jpg" \* MERGEFORMATINET </w:instrText>
            </w:r>
            <w:r w:rsidR="00D87817" w:rsidRPr="008C43DD">
              <w:rPr>
                <w:rFonts w:cstheme="minorHAnsi"/>
              </w:rPr>
              <w:fldChar w:fldCharType="end"/>
            </w:r>
          </w:p>
          <w:p w14:paraId="31B8BF00" w14:textId="0F08AE47" w:rsidR="00D9630F" w:rsidRPr="008C43DD" w:rsidRDefault="00D9630F">
            <w:pPr>
              <w:rPr>
                <w:rFonts w:cstheme="minorHAnsi"/>
              </w:rPr>
            </w:pPr>
          </w:p>
        </w:tc>
      </w:tr>
      <w:tr w:rsidR="00645EF9" w:rsidRPr="008C43DD" w14:paraId="71E3C810" w14:textId="77777777" w:rsidTr="00645EF9">
        <w:tc>
          <w:tcPr>
            <w:tcW w:w="4230" w:type="dxa"/>
          </w:tcPr>
          <w:p w14:paraId="4F6577A8" w14:textId="77777777" w:rsidR="00005A7B" w:rsidRPr="008C43DD" w:rsidRDefault="00005A7B" w:rsidP="00005A7B">
            <w:pPr>
              <w:ind w:left="360"/>
              <w:textAlignment w:val="center"/>
              <w:rPr>
                <w:rFonts w:cstheme="minorHAnsi"/>
                <w:lang w:val="en-US"/>
              </w:rPr>
            </w:pPr>
            <w:r w:rsidRPr="008C43DD">
              <w:rPr>
                <w:rFonts w:cstheme="minorHAnsi"/>
                <w:lang w:val="en-US"/>
              </w:rPr>
              <w:t xml:space="preserve">Flexibility with number builds meaning, </w:t>
            </w:r>
            <w:r w:rsidRPr="008C43DD">
              <w:rPr>
                <w:rFonts w:cstheme="minorHAnsi"/>
                <w:bCs/>
                <w:lang w:val="en-US"/>
              </w:rPr>
              <w:t>understanding</w:t>
            </w:r>
            <w:r w:rsidRPr="008C43DD">
              <w:rPr>
                <w:rFonts w:cstheme="minorHAnsi"/>
                <w:lang w:val="en-US"/>
              </w:rPr>
              <w:t>, and confidence.</w:t>
            </w:r>
          </w:p>
          <w:p w14:paraId="07037F01" w14:textId="77777777" w:rsidR="00D9630F" w:rsidRPr="008C43DD" w:rsidRDefault="00D9630F" w:rsidP="00005A7B">
            <w:pPr>
              <w:rPr>
                <w:rFonts w:cstheme="minorHAnsi"/>
              </w:rPr>
            </w:pPr>
          </w:p>
          <w:p w14:paraId="00922780" w14:textId="672B00F0" w:rsidR="0009217E" w:rsidRPr="008C43DD" w:rsidRDefault="0009217E" w:rsidP="00005A7B">
            <w:pPr>
              <w:pStyle w:val="NormalWeb"/>
              <w:spacing w:before="0" w:beforeAutospacing="0" w:after="0" w:afterAutospacing="0"/>
              <w:ind w:left="540"/>
              <w:rPr>
                <w:rFonts w:asciiTheme="minorHAnsi" w:hAnsiTheme="minorHAnsi" w:cstheme="minorHAnsi"/>
              </w:rPr>
            </w:pPr>
          </w:p>
        </w:tc>
        <w:tc>
          <w:tcPr>
            <w:tcW w:w="4289" w:type="dxa"/>
          </w:tcPr>
          <w:p w14:paraId="12D6A620" w14:textId="1FE8DCBB" w:rsidR="00005A7B" w:rsidRPr="00645EF9" w:rsidRDefault="00560870" w:rsidP="00645EF9">
            <w:pPr>
              <w:numPr>
                <w:ilvl w:val="0"/>
                <w:numId w:val="27"/>
              </w:numPr>
              <w:spacing w:after="60"/>
              <w:ind w:left="540" w:hanging="560"/>
              <w:textAlignment w:val="center"/>
              <w:rPr>
                <w:rFonts w:cstheme="minorHAnsi"/>
              </w:rPr>
            </w:pPr>
            <w:r w:rsidRPr="008C43DD">
              <w:rPr>
                <w:rFonts w:cstheme="minorHAnsi"/>
                <w:bCs/>
              </w:rPr>
              <w:t>R</w:t>
            </w:r>
            <w:r w:rsidR="00005A7B" w:rsidRPr="008C43DD">
              <w:rPr>
                <w:rFonts w:cstheme="minorHAnsi"/>
                <w:bCs/>
              </w:rPr>
              <w:t>ate of change</w:t>
            </w:r>
            <w:r w:rsidR="00645EF9">
              <w:rPr>
                <w:rFonts w:cstheme="minorHAnsi"/>
                <w:bCs/>
              </w:rPr>
              <w:t xml:space="preserve"> (slope)</w:t>
            </w:r>
          </w:p>
          <w:p w14:paraId="02020689" w14:textId="0D577175" w:rsidR="0009217E" w:rsidRPr="008C43DD" w:rsidRDefault="00005A7B" w:rsidP="00645EF9">
            <w:pPr>
              <w:numPr>
                <w:ilvl w:val="0"/>
                <w:numId w:val="27"/>
              </w:numPr>
              <w:tabs>
                <w:tab w:val="clear" w:pos="360"/>
                <w:tab w:val="num" w:pos="340"/>
              </w:tabs>
              <w:spacing w:after="60"/>
              <w:ind w:left="340" w:hanging="380"/>
              <w:textAlignment w:val="center"/>
              <w:rPr>
                <w:rFonts w:cstheme="minorHAnsi"/>
              </w:rPr>
            </w:pPr>
            <w:r w:rsidRPr="008C43DD">
              <w:rPr>
                <w:rFonts w:cstheme="minorHAnsi"/>
              </w:rPr>
              <w:t>How probability and statistics are</w:t>
            </w:r>
            <w:r w:rsidR="00645EF9">
              <w:rPr>
                <w:rFonts w:cstheme="minorHAnsi"/>
              </w:rPr>
              <w:t xml:space="preserve"> </w:t>
            </w:r>
            <w:r w:rsidRPr="008C43DD">
              <w:rPr>
                <w:rFonts w:cstheme="minorHAnsi"/>
              </w:rPr>
              <w:t xml:space="preserve">used in different </w:t>
            </w:r>
            <w:r w:rsidRPr="008C43DD">
              <w:rPr>
                <w:rFonts w:cstheme="minorHAnsi"/>
                <w:bCs/>
              </w:rPr>
              <w:t>contexts</w:t>
            </w:r>
          </w:p>
        </w:tc>
        <w:tc>
          <w:tcPr>
            <w:tcW w:w="2821" w:type="dxa"/>
          </w:tcPr>
          <w:p w14:paraId="22C16F9E" w14:textId="7C05BB96" w:rsidR="00D9630F" w:rsidRPr="008C43DD" w:rsidRDefault="00645EF9" w:rsidP="003B7601">
            <w:pPr>
              <w:jc w:val="center"/>
              <w:rPr>
                <w:rFonts w:cstheme="minorHAnsi"/>
              </w:rPr>
            </w:pPr>
            <w:r>
              <w:rPr>
                <w:rFonts w:cstheme="minorHAnsi"/>
                <w:noProof/>
              </w:rPr>
              <w:drawing>
                <wp:inline distT="0" distB="0" distL="0" distR="0" wp14:anchorId="3EB92B69" wp14:editId="0CD0718A">
                  <wp:extent cx="1621971" cy="1177709"/>
                  <wp:effectExtent l="0" t="0" r="0" b="3810"/>
                  <wp:docPr id="3" name="Picture 3" descr="C:\Users\18972\AppData\Local\Microsoft\Windows\INetCache\Content.MSO\3977FB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18972\AppData\Local\Microsoft\Windows\INetCache\Content.MSO\3977FBC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9356" cy="1190332"/>
                          </a:xfrm>
                          <a:prstGeom prst="rect">
                            <a:avLst/>
                          </a:prstGeom>
                          <a:noFill/>
                          <a:ln>
                            <a:noFill/>
                          </a:ln>
                        </pic:spPr>
                      </pic:pic>
                    </a:graphicData>
                  </a:graphic>
                </wp:inline>
              </w:drawing>
            </w:r>
            <w:r w:rsidR="00D87817" w:rsidRPr="008C43DD">
              <w:rPr>
                <w:rFonts w:cstheme="minorHAnsi"/>
              </w:rPr>
              <w:fldChar w:fldCharType="begin"/>
            </w:r>
            <w:r w:rsidR="00D87817" w:rsidRPr="008C43DD">
              <w:rPr>
                <w:rFonts w:cstheme="minorHAnsi"/>
              </w:rPr>
              <w:instrText xml:space="preserve"> INCLUDEPICTURE "http://herdingcats.typepad.com/.a/6a00d8341ca4d953ef01310fe897d9970c-600wi" \* MERGEFORMATINET </w:instrText>
            </w:r>
            <w:r w:rsidR="00D87817" w:rsidRPr="008C43DD">
              <w:rPr>
                <w:rFonts w:cstheme="minorHAnsi"/>
              </w:rPr>
              <w:fldChar w:fldCharType="end"/>
            </w:r>
          </w:p>
        </w:tc>
      </w:tr>
      <w:tr w:rsidR="00645EF9" w:rsidRPr="008C43DD" w14:paraId="244CA267" w14:textId="77777777" w:rsidTr="00645EF9">
        <w:tc>
          <w:tcPr>
            <w:tcW w:w="4230" w:type="dxa"/>
          </w:tcPr>
          <w:p w14:paraId="7923F040" w14:textId="77777777" w:rsidR="00005A7B" w:rsidRPr="008C43DD" w:rsidRDefault="00005A7B" w:rsidP="00005A7B">
            <w:pPr>
              <w:ind w:left="360"/>
              <w:textAlignment w:val="center"/>
              <w:rPr>
                <w:rFonts w:cstheme="minorHAnsi"/>
                <w:lang w:val="en-US"/>
              </w:rPr>
            </w:pPr>
            <w:r w:rsidRPr="008C43DD">
              <w:rPr>
                <w:rFonts w:cstheme="minorHAnsi"/>
                <w:lang w:val="en-US"/>
              </w:rPr>
              <w:t xml:space="preserve">Representing and analyzing data allows us to </w:t>
            </w:r>
            <w:r w:rsidRPr="008C43DD">
              <w:rPr>
                <w:rFonts w:cstheme="minorHAnsi"/>
                <w:bCs/>
                <w:lang w:val="en-US"/>
              </w:rPr>
              <w:t>notice and wonder</w:t>
            </w:r>
            <w:r w:rsidRPr="008C43DD">
              <w:rPr>
                <w:rFonts w:cstheme="minorHAnsi"/>
                <w:lang w:val="en-US"/>
              </w:rPr>
              <w:t xml:space="preserve"> about relationships.</w:t>
            </w:r>
          </w:p>
          <w:p w14:paraId="3A64A7C7" w14:textId="77777777" w:rsidR="00005A7B" w:rsidRDefault="00005A7B" w:rsidP="00005A7B">
            <w:pPr>
              <w:ind w:left="720"/>
              <w:textAlignment w:val="center"/>
              <w:rPr>
                <w:rFonts w:cstheme="minorHAnsi"/>
                <w:lang w:val="en-US"/>
              </w:rPr>
            </w:pPr>
          </w:p>
          <w:p w14:paraId="7C259F5E" w14:textId="4FA2FA2E" w:rsidR="003B7601" w:rsidRPr="008C43DD" w:rsidRDefault="003B7601" w:rsidP="00005A7B">
            <w:pPr>
              <w:ind w:left="720"/>
              <w:textAlignment w:val="center"/>
              <w:rPr>
                <w:rFonts w:cstheme="minorHAnsi"/>
                <w:lang w:val="en-US"/>
              </w:rPr>
            </w:pPr>
          </w:p>
        </w:tc>
        <w:tc>
          <w:tcPr>
            <w:tcW w:w="4289" w:type="dxa"/>
          </w:tcPr>
          <w:p w14:paraId="69BD4E2B" w14:textId="2ECE9CF8" w:rsidR="00005A7B" w:rsidRPr="00645EF9" w:rsidRDefault="003B7601" w:rsidP="00645EF9">
            <w:pPr>
              <w:pStyle w:val="ListParagraph"/>
              <w:numPr>
                <w:ilvl w:val="0"/>
                <w:numId w:val="30"/>
              </w:numPr>
              <w:spacing w:after="60"/>
              <w:textAlignment w:val="center"/>
              <w:rPr>
                <w:rFonts w:cstheme="minorHAnsi"/>
              </w:rPr>
            </w:pPr>
            <w:r w:rsidRPr="00645EF9">
              <w:rPr>
                <w:rFonts w:cstheme="minorHAnsi"/>
                <w:bCs/>
              </w:rPr>
              <w:t>I</w:t>
            </w:r>
            <w:r w:rsidR="00005A7B" w:rsidRPr="00645EF9">
              <w:rPr>
                <w:rFonts w:cstheme="minorHAnsi"/>
                <w:bCs/>
              </w:rPr>
              <w:t>nterpreting graphs</w:t>
            </w:r>
            <w:r w:rsidR="00005A7B" w:rsidRPr="00645EF9">
              <w:rPr>
                <w:rFonts w:cstheme="minorHAnsi"/>
              </w:rPr>
              <w:t xml:space="preserve"> in society</w:t>
            </w:r>
          </w:p>
          <w:p w14:paraId="4A5FC62B" w14:textId="77777777" w:rsidR="00005A7B" w:rsidRPr="008C43DD" w:rsidRDefault="00005A7B" w:rsidP="00005A7B">
            <w:pPr>
              <w:spacing w:after="60"/>
              <w:ind w:left="360"/>
              <w:textAlignment w:val="center"/>
              <w:rPr>
                <w:rFonts w:cstheme="minorHAnsi"/>
              </w:rPr>
            </w:pPr>
          </w:p>
        </w:tc>
        <w:tc>
          <w:tcPr>
            <w:tcW w:w="2821" w:type="dxa"/>
          </w:tcPr>
          <w:p w14:paraId="58B2A85E" w14:textId="6302EB5E" w:rsidR="00713129" w:rsidRPr="008C43DD" w:rsidRDefault="00713129" w:rsidP="00713129">
            <w:pPr>
              <w:jc w:val="center"/>
              <w:rPr>
                <w:rFonts w:cstheme="minorHAnsi"/>
              </w:rPr>
            </w:pPr>
            <w:r w:rsidRPr="008C43DD">
              <w:rPr>
                <w:rFonts w:cstheme="minorHAnsi"/>
              </w:rPr>
              <w:fldChar w:fldCharType="begin"/>
            </w:r>
            <w:r w:rsidRPr="008C43DD">
              <w:rPr>
                <w:rFonts w:cstheme="minorHAnsi"/>
              </w:rPr>
              <w:instrText xml:space="preserve"> INCLUDEPICTURE "http://ib.bioninja.com.au/_Media/earth-spheres_med.jpeg" \* MERGEFORMATINET </w:instrText>
            </w:r>
            <w:r w:rsidRPr="008C43DD">
              <w:rPr>
                <w:rFonts w:cstheme="minorHAnsi"/>
              </w:rPr>
              <w:fldChar w:fldCharType="separate"/>
            </w:r>
            <w:r w:rsidRPr="008C43DD">
              <w:rPr>
                <w:rFonts w:cstheme="minorHAnsi"/>
              </w:rPr>
              <w:t xml:space="preserve"> </w:t>
            </w:r>
            <w:r w:rsidRPr="008C43DD">
              <w:rPr>
                <w:rFonts w:cstheme="minorHAnsi"/>
              </w:rPr>
              <w:fldChar w:fldCharType="begin"/>
            </w:r>
            <w:r w:rsidRPr="008C43DD">
              <w:rPr>
                <w:rFonts w:cstheme="minorHAnsi"/>
              </w:rPr>
              <w:instrText xml:space="preserve"> INCLUDEPICTURE "https://www.onlc.com/blog/wp-content/uploads/2017/10/ONLC-2017-637x350.png" \* MERGEFORMATINET </w:instrText>
            </w:r>
            <w:r w:rsidRPr="008C43DD">
              <w:rPr>
                <w:rFonts w:cstheme="minorHAnsi"/>
              </w:rPr>
              <w:fldChar w:fldCharType="separate"/>
            </w:r>
            <w:r w:rsidRPr="008C43DD">
              <w:rPr>
                <w:rFonts w:cstheme="minorHAnsi"/>
                <w:noProof/>
              </w:rPr>
              <w:drawing>
                <wp:inline distT="0" distB="0" distL="0" distR="0" wp14:anchorId="57C31F90" wp14:editId="4FDEB0D2">
                  <wp:extent cx="1513114" cy="831311"/>
                  <wp:effectExtent l="0" t="0" r="0" b="6985"/>
                  <wp:docPr id="13" name="Picture 13" descr="Image result for types of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types of graph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381" cy="868817"/>
                          </a:xfrm>
                          <a:prstGeom prst="rect">
                            <a:avLst/>
                          </a:prstGeom>
                          <a:noFill/>
                          <a:ln>
                            <a:noFill/>
                          </a:ln>
                        </pic:spPr>
                      </pic:pic>
                    </a:graphicData>
                  </a:graphic>
                </wp:inline>
              </w:drawing>
            </w:r>
            <w:r w:rsidRPr="008C43DD">
              <w:rPr>
                <w:rFonts w:cstheme="minorHAnsi"/>
              </w:rPr>
              <w:fldChar w:fldCharType="end"/>
            </w:r>
          </w:p>
          <w:p w14:paraId="5742448C" w14:textId="58F20553" w:rsidR="00005A7B" w:rsidRPr="008C43DD" w:rsidRDefault="00713129" w:rsidP="00713129">
            <w:pPr>
              <w:jc w:val="center"/>
              <w:rPr>
                <w:rFonts w:cstheme="minorHAnsi"/>
              </w:rPr>
            </w:pPr>
            <w:r w:rsidRPr="008C43DD">
              <w:rPr>
                <w:rFonts w:cstheme="minorHAnsi"/>
              </w:rPr>
              <w:fldChar w:fldCharType="end"/>
            </w:r>
          </w:p>
        </w:tc>
      </w:tr>
      <w:tr w:rsidR="00645EF9" w:rsidRPr="008C43DD" w14:paraId="77ECE17B" w14:textId="77777777" w:rsidTr="00645EF9">
        <w:tc>
          <w:tcPr>
            <w:tcW w:w="4230" w:type="dxa"/>
          </w:tcPr>
          <w:p w14:paraId="5593291D" w14:textId="77777777" w:rsidR="003B7601" w:rsidRPr="008C43DD" w:rsidRDefault="003B7601" w:rsidP="003B7601">
            <w:pPr>
              <w:ind w:left="360"/>
              <w:textAlignment w:val="center"/>
              <w:rPr>
                <w:rFonts w:cstheme="minorHAnsi"/>
                <w:lang w:val="en-US"/>
              </w:rPr>
            </w:pPr>
            <w:r w:rsidRPr="008C43DD">
              <w:rPr>
                <w:rFonts w:cstheme="minorHAnsi"/>
                <w:lang w:val="en-US"/>
              </w:rPr>
              <w:t>Proportional reasoning</w:t>
            </w:r>
            <w:r w:rsidRPr="008C43DD">
              <w:rPr>
                <w:rFonts w:cstheme="minorHAnsi"/>
              </w:rPr>
              <w:t> is used to make sense of multiplicative relationships.</w:t>
            </w:r>
          </w:p>
          <w:p w14:paraId="5F504384" w14:textId="77777777" w:rsidR="003B7601" w:rsidRPr="008C43DD" w:rsidRDefault="003B7601" w:rsidP="00005A7B">
            <w:pPr>
              <w:ind w:left="360"/>
              <w:textAlignment w:val="center"/>
              <w:rPr>
                <w:rFonts w:cstheme="minorHAnsi"/>
                <w:lang w:val="en-US"/>
              </w:rPr>
            </w:pPr>
          </w:p>
        </w:tc>
        <w:tc>
          <w:tcPr>
            <w:tcW w:w="4289" w:type="dxa"/>
          </w:tcPr>
          <w:p w14:paraId="253B023C" w14:textId="739E328A" w:rsidR="003B7601" w:rsidRPr="00645EF9" w:rsidRDefault="003B7601" w:rsidP="00645EF9">
            <w:pPr>
              <w:pStyle w:val="ListParagraph"/>
              <w:numPr>
                <w:ilvl w:val="0"/>
                <w:numId w:val="30"/>
              </w:numPr>
              <w:spacing w:after="60"/>
              <w:textAlignment w:val="center"/>
              <w:rPr>
                <w:rFonts w:cstheme="minorHAnsi"/>
                <w:bCs/>
                <w:i/>
                <w:iCs/>
              </w:rPr>
            </w:pPr>
            <w:r w:rsidRPr="00645EF9">
              <w:rPr>
                <w:rFonts w:cstheme="minorHAnsi"/>
                <w:bCs/>
                <w:i/>
                <w:iCs/>
              </w:rPr>
              <w:t>Embedded throughout course concepts</w:t>
            </w:r>
          </w:p>
        </w:tc>
        <w:tc>
          <w:tcPr>
            <w:tcW w:w="2821" w:type="dxa"/>
          </w:tcPr>
          <w:p w14:paraId="63D1851F" w14:textId="648493F0" w:rsidR="003B7601" w:rsidRPr="008C43DD" w:rsidRDefault="00F4216E" w:rsidP="00713129">
            <w:pPr>
              <w:jc w:val="center"/>
              <w:rPr>
                <w:rFonts w:cstheme="minorHAnsi"/>
              </w:rPr>
            </w:pPr>
            <w:r>
              <w:rPr>
                <w:rFonts w:ascii="Copperplate Gothic Light" w:hAnsi="Copperplate Gothic Light" w:cstheme="minorHAnsi"/>
                <w:b/>
                <w:noProof/>
                <w:u w:val="single"/>
              </w:rPr>
              <w:drawing>
                <wp:anchor distT="0" distB="0" distL="114300" distR="114300" simplePos="0" relativeHeight="251659776" behindDoc="0" locked="0" layoutInCell="1" allowOverlap="1" wp14:anchorId="48A7DEE9" wp14:editId="6F1823F3">
                  <wp:simplePos x="0" y="0"/>
                  <wp:positionH relativeFrom="column">
                    <wp:posOffset>57329</wp:posOffset>
                  </wp:positionH>
                  <wp:positionV relativeFrom="paragraph">
                    <wp:posOffset>-109016</wp:posOffset>
                  </wp:positionV>
                  <wp:extent cx="1639019" cy="1292619"/>
                  <wp:effectExtent l="0" t="0" r="0" b="3175"/>
                  <wp:wrapNone/>
                  <wp:docPr id="5" name="Picture 5" descr="C:\Users\18972\AppData\Local\Microsoft\Windows\INetCache\Content.MSO\59BDFB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8972\AppData\Local\Microsoft\Windows\INetCache\Content.MSO\59BDFBD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9019" cy="129261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1399CB0" w14:textId="1F5A9EF5" w:rsidR="00D9630F" w:rsidRPr="008C43DD" w:rsidRDefault="00D9630F" w:rsidP="00433BA3">
      <w:pPr>
        <w:rPr>
          <w:rFonts w:eastAsia="Times New Roman" w:cstheme="minorHAnsi"/>
        </w:rPr>
      </w:pPr>
    </w:p>
    <w:p w14:paraId="7D568EDA" w14:textId="77777777" w:rsidR="00A868E2" w:rsidRDefault="00A868E2" w:rsidP="00AB7BF5">
      <w:pPr>
        <w:rPr>
          <w:rFonts w:ascii="Copperplate Gothic Light" w:eastAsia="Times New Roman" w:hAnsi="Copperplate Gothic Light" w:cstheme="minorHAnsi"/>
          <w:b/>
          <w:u w:val="single"/>
        </w:rPr>
      </w:pPr>
    </w:p>
    <w:p w14:paraId="009C3D5D" w14:textId="66C8FD86" w:rsidR="00A868E2" w:rsidRDefault="00A868E2" w:rsidP="00AB7BF5">
      <w:pPr>
        <w:rPr>
          <w:rFonts w:ascii="Copperplate Gothic Light" w:eastAsia="Times New Roman" w:hAnsi="Copperplate Gothic Light" w:cstheme="minorHAnsi"/>
          <w:b/>
          <w:u w:val="single"/>
        </w:rPr>
      </w:pPr>
    </w:p>
    <w:p w14:paraId="401AE776" w14:textId="77777777" w:rsidR="00A868E2" w:rsidRDefault="00A868E2" w:rsidP="00AB7BF5">
      <w:pPr>
        <w:rPr>
          <w:rFonts w:ascii="Copperplate Gothic Light" w:eastAsia="Times New Roman" w:hAnsi="Copperplate Gothic Light" w:cstheme="minorHAnsi"/>
          <w:b/>
          <w:u w:val="single"/>
        </w:rPr>
      </w:pPr>
    </w:p>
    <w:p w14:paraId="658BA97C" w14:textId="77777777" w:rsidR="00241AD1" w:rsidRDefault="00241AD1" w:rsidP="0009262A">
      <w:pPr>
        <w:rPr>
          <w:rFonts w:ascii="Copperplate Gothic Light" w:hAnsi="Copperplate Gothic Light" w:cstheme="minorHAnsi"/>
          <w:b/>
          <w:bCs/>
          <w:u w:val="single"/>
        </w:rPr>
      </w:pPr>
    </w:p>
    <w:p w14:paraId="38D61B80" w14:textId="305D63F1" w:rsidR="000A123B" w:rsidRDefault="00F43FD5" w:rsidP="0009262A">
      <w:pPr>
        <w:rPr>
          <w:rFonts w:ascii="Copperplate Gothic Light" w:hAnsi="Copperplate Gothic Light" w:cstheme="minorHAnsi"/>
          <w:b/>
          <w:bCs/>
          <w:u w:val="single"/>
        </w:rPr>
      </w:pPr>
      <w:r w:rsidRPr="00F43FD5">
        <w:rPr>
          <w:rFonts w:ascii="Copperplate Gothic Light" w:hAnsi="Copperplate Gothic Light" w:cstheme="minorHAnsi"/>
          <w:b/>
          <w:bCs/>
          <w:u w:val="single"/>
        </w:rPr>
        <w:t>Assessment</w:t>
      </w:r>
    </w:p>
    <w:p w14:paraId="09CFD764" w14:textId="77777777" w:rsidR="00241AD1" w:rsidRPr="00F43FD5" w:rsidRDefault="00241AD1" w:rsidP="0009262A">
      <w:pPr>
        <w:rPr>
          <w:rFonts w:ascii="Copperplate Gothic Light" w:hAnsi="Copperplate Gothic Light" w:cstheme="minorHAnsi"/>
          <w:b/>
          <w:bCs/>
          <w:u w:val="single"/>
        </w:rPr>
      </w:pPr>
    </w:p>
    <w:p w14:paraId="07C36B0D" w14:textId="548733F5" w:rsidR="00D43118" w:rsidRPr="008C43DD" w:rsidRDefault="00EC7B70" w:rsidP="0009262A">
      <w:pPr>
        <w:rPr>
          <w:rFonts w:cstheme="minorHAnsi"/>
        </w:rPr>
      </w:pPr>
      <w:r w:rsidRPr="008C43DD">
        <w:rPr>
          <w:rFonts w:cstheme="minorHAnsi"/>
        </w:rPr>
        <w:t xml:space="preserve">Coursework will focus on development of the curricular competencies, with the content being the conversation to drive </w:t>
      </w:r>
      <w:r w:rsidR="004D47C2" w:rsidRPr="008C43DD">
        <w:rPr>
          <w:rFonts w:cstheme="minorHAnsi"/>
        </w:rPr>
        <w:t>mathematical thinking</w:t>
      </w:r>
      <w:r w:rsidRPr="008C43DD">
        <w:rPr>
          <w:rFonts w:cstheme="minorHAnsi"/>
        </w:rPr>
        <w:t xml:space="preserve">.  </w:t>
      </w:r>
    </w:p>
    <w:p w14:paraId="2ACC95A6" w14:textId="285E2DB8" w:rsidR="00241AD1" w:rsidRPr="00241AD1" w:rsidRDefault="00241AD1" w:rsidP="00241AD1">
      <w:pPr>
        <w:pStyle w:val="ListParagraph"/>
        <w:ind w:left="360"/>
      </w:pPr>
    </w:p>
    <w:p w14:paraId="0DEF3521" w14:textId="77777777" w:rsidR="00241AD1" w:rsidRDefault="008F3CD4" w:rsidP="00241AD1">
      <w:pPr>
        <w:pStyle w:val="ListParagraph"/>
        <w:numPr>
          <w:ilvl w:val="1"/>
          <w:numId w:val="33"/>
        </w:numPr>
      </w:pPr>
      <w:r w:rsidRPr="00F43FD5">
        <w:rPr>
          <w:i/>
          <w:iCs/>
        </w:rPr>
        <w:t>Formative assessment</w:t>
      </w:r>
      <w:r>
        <w:t xml:space="preserve"> provides information for the teacher, student, and parent about the student’s process of learning. Formative marks are not reflected in the student’s grade. Formative assessment is intended to show the progression throughout the course.</w:t>
      </w:r>
    </w:p>
    <w:p w14:paraId="359A64B5" w14:textId="59182278" w:rsidR="00F4216E" w:rsidRDefault="008F3CD4" w:rsidP="00241AD1">
      <w:pPr>
        <w:pStyle w:val="ListParagraph"/>
        <w:numPr>
          <w:ilvl w:val="1"/>
          <w:numId w:val="33"/>
        </w:numPr>
      </w:pPr>
      <w:r w:rsidRPr="00241AD1">
        <w:rPr>
          <w:i/>
          <w:iCs/>
        </w:rPr>
        <w:t>Summative assessment</w:t>
      </w:r>
      <w:r>
        <w:t xml:space="preserve"> (evaluation) provides </w:t>
      </w:r>
      <w:r w:rsidR="00263CC3">
        <w:t>evidence</w:t>
      </w:r>
      <w:r>
        <w:t xml:space="preserve"> for the teacher, student, and parent about what the student has learned. Summative marks constitute the students’ end mark. </w:t>
      </w:r>
    </w:p>
    <w:p w14:paraId="2B8B26F8" w14:textId="77777777" w:rsidR="00241AD1" w:rsidRDefault="00241AD1" w:rsidP="00241AD1">
      <w:pPr>
        <w:pStyle w:val="ListParagraph"/>
      </w:pPr>
    </w:p>
    <w:p w14:paraId="4AA841A1" w14:textId="1AE95A9B" w:rsidR="004267E3" w:rsidRDefault="004267E3" w:rsidP="00241AD1">
      <w:pPr>
        <w:pStyle w:val="ListParagraph"/>
        <w:numPr>
          <w:ilvl w:val="0"/>
          <w:numId w:val="31"/>
        </w:numPr>
      </w:pPr>
      <w:r w:rsidRPr="004267E3">
        <w:t xml:space="preserve">Student will be assigned </w:t>
      </w:r>
      <w:r w:rsidRPr="00241AD1">
        <w:rPr>
          <w:b/>
          <w:bCs/>
          <w:u w:val="single"/>
        </w:rPr>
        <w:t>formative practice assignments</w:t>
      </w:r>
      <w:r w:rsidRPr="004267E3">
        <w:t xml:space="preserve"> regularly. </w:t>
      </w:r>
      <w:r>
        <w:t>These will be reviewed each class and provides students an opportunity to practice a concept/skill risk-free.</w:t>
      </w:r>
    </w:p>
    <w:p w14:paraId="4D73AF52" w14:textId="458135C7" w:rsidR="004267E3" w:rsidRDefault="004267E3" w:rsidP="00F4216E">
      <w:pPr>
        <w:pStyle w:val="ListParagraph"/>
        <w:numPr>
          <w:ilvl w:val="0"/>
          <w:numId w:val="31"/>
        </w:numPr>
      </w:pPr>
      <w:r>
        <w:t xml:space="preserve">Once a skill is developed, students will provide evidence of learning via a </w:t>
      </w:r>
      <w:r w:rsidRPr="00241AD1">
        <w:rPr>
          <w:b/>
          <w:bCs/>
          <w:u w:val="single"/>
        </w:rPr>
        <w:t>skill check</w:t>
      </w:r>
      <w:r>
        <w:t xml:space="preserve">. If a student does poorly, more practice is required. Students will be scaffolded and will have the opportunity to re-do a skill check once they have demonstrated that they have done </w:t>
      </w:r>
      <w:proofErr w:type="gramStart"/>
      <w:r>
        <w:t>sufficient</w:t>
      </w:r>
      <w:proofErr w:type="gramEnd"/>
      <w:r>
        <w:t xml:space="preserve"> practice.</w:t>
      </w:r>
    </w:p>
    <w:p w14:paraId="08F8F3E1" w14:textId="114AFAFA" w:rsidR="004267E3" w:rsidRDefault="004267E3" w:rsidP="00F4216E">
      <w:pPr>
        <w:pStyle w:val="ListParagraph"/>
        <w:numPr>
          <w:ilvl w:val="0"/>
          <w:numId w:val="31"/>
        </w:numPr>
      </w:pPr>
      <w:r>
        <w:t xml:space="preserve">There will be a year-long </w:t>
      </w:r>
      <w:r w:rsidRPr="00241AD1">
        <w:rPr>
          <w:b/>
          <w:bCs/>
          <w:u w:val="single"/>
        </w:rPr>
        <w:t>summative project</w:t>
      </w:r>
      <w:r>
        <w:t xml:space="preserve"> that students will be working on. The idea is that the work done in class will provide conceptual understanding and skill development and students will transfer these skills </w:t>
      </w:r>
      <w:r w:rsidR="00C665CD">
        <w:t>to provide evidence of their learning in a way that connects the entire course content together.</w:t>
      </w:r>
    </w:p>
    <w:p w14:paraId="76EE4669" w14:textId="495BED9D" w:rsidR="004267E3" w:rsidRDefault="00241AD1" w:rsidP="00241AD1">
      <w:pPr>
        <w:tabs>
          <w:tab w:val="right" w:pos="10080"/>
        </w:tabs>
      </w:pPr>
      <w:r>
        <w:rPr>
          <w:noProof/>
        </w:rPr>
        <mc:AlternateContent>
          <mc:Choice Requires="wps">
            <w:drawing>
              <wp:anchor distT="0" distB="0" distL="114300" distR="114300" simplePos="0" relativeHeight="251660800" behindDoc="0" locked="0" layoutInCell="1" allowOverlap="1" wp14:anchorId="1559A8AC" wp14:editId="0A1A7F74">
                <wp:simplePos x="0" y="0"/>
                <wp:positionH relativeFrom="column">
                  <wp:posOffset>-306238</wp:posOffset>
                </wp:positionH>
                <wp:positionV relativeFrom="paragraph">
                  <wp:posOffset>129744</wp:posOffset>
                </wp:positionV>
                <wp:extent cx="7065034" cy="17253"/>
                <wp:effectExtent l="0" t="19050" r="40640" b="40005"/>
                <wp:wrapNone/>
                <wp:docPr id="6" name="Straight Connector 6"/>
                <wp:cNvGraphicFramePr/>
                <a:graphic xmlns:a="http://schemas.openxmlformats.org/drawingml/2006/main">
                  <a:graphicData uri="http://schemas.microsoft.com/office/word/2010/wordprocessingShape">
                    <wps:wsp>
                      <wps:cNvCnPr/>
                      <wps:spPr>
                        <a:xfrm>
                          <a:off x="0" y="0"/>
                          <a:ext cx="7065034" cy="17253"/>
                        </a:xfrm>
                        <a:prstGeom prst="line">
                          <a:avLst/>
                        </a:prstGeom>
                        <a:ln w="47625" cmpd="thickThi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7558F"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4.1pt,10.2pt" to="532.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" strokecolor="#4472c4 [3204]" strokeweight="3.75pt">
                <v:stroke linestyle="thickThin" joinstyle="miter"/>
              </v:line>
            </w:pict>
          </mc:Fallback>
        </mc:AlternateContent>
      </w:r>
      <w:r>
        <w:tab/>
      </w:r>
    </w:p>
    <w:p w14:paraId="41CFA15D" w14:textId="77777777" w:rsidR="00241AD1" w:rsidRPr="004267E3" w:rsidRDefault="00241AD1" w:rsidP="004267E3"/>
    <w:p w14:paraId="1879FEA8" w14:textId="048F54D6" w:rsidR="00F4216E" w:rsidRDefault="00F4216E" w:rsidP="00F4216E">
      <w:pPr>
        <w:rPr>
          <w:rFonts w:ascii="Copperplate Gothic Light" w:hAnsi="Copperplate Gothic Light" w:cstheme="minorHAnsi"/>
          <w:b/>
          <w:bCs/>
          <w:u w:val="single"/>
        </w:rPr>
      </w:pPr>
      <w:r>
        <w:rPr>
          <w:rFonts w:ascii="Copperplate Gothic Light" w:hAnsi="Copperplate Gothic Light" w:cstheme="minorHAnsi"/>
          <w:b/>
          <w:bCs/>
          <w:u w:val="single"/>
        </w:rPr>
        <w:t xml:space="preserve">Materials </w:t>
      </w:r>
      <w:r w:rsidR="00241AD1">
        <w:rPr>
          <w:rFonts w:ascii="Copperplate Gothic Light" w:hAnsi="Copperplate Gothic Light" w:cstheme="minorHAnsi"/>
          <w:b/>
          <w:bCs/>
          <w:u w:val="single"/>
        </w:rPr>
        <w:t>N</w:t>
      </w:r>
      <w:r>
        <w:rPr>
          <w:rFonts w:ascii="Copperplate Gothic Light" w:hAnsi="Copperplate Gothic Light" w:cstheme="minorHAnsi"/>
          <w:b/>
          <w:bCs/>
          <w:u w:val="single"/>
        </w:rPr>
        <w:t>eeded</w:t>
      </w:r>
    </w:p>
    <w:p w14:paraId="09B6440D" w14:textId="77777777" w:rsidR="00241AD1" w:rsidRPr="00F43FD5" w:rsidRDefault="00241AD1" w:rsidP="00F4216E">
      <w:pPr>
        <w:rPr>
          <w:rFonts w:ascii="Copperplate Gothic Light" w:hAnsi="Copperplate Gothic Light" w:cstheme="minorHAnsi"/>
          <w:b/>
          <w:bCs/>
          <w:u w:val="single"/>
        </w:rPr>
      </w:pPr>
    </w:p>
    <w:p w14:paraId="45458E89" w14:textId="69F9A1E0" w:rsidR="00F4216E" w:rsidRPr="00263CC3" w:rsidRDefault="00F4216E" w:rsidP="00F4216E">
      <w:pPr>
        <w:pStyle w:val="ListParagraph"/>
        <w:numPr>
          <w:ilvl w:val="0"/>
          <w:numId w:val="31"/>
        </w:numPr>
        <w:rPr>
          <w:i/>
          <w:iCs/>
        </w:rPr>
      </w:pPr>
      <w:r>
        <w:rPr>
          <w:rFonts w:cstheme="minorHAnsi"/>
        </w:rPr>
        <w:t xml:space="preserve">Students will the following supplies: a binder, pencils, </w:t>
      </w:r>
      <w:r w:rsidR="00263CC3">
        <w:rPr>
          <w:rFonts w:cstheme="minorHAnsi"/>
        </w:rPr>
        <w:t xml:space="preserve">a ruler, </w:t>
      </w:r>
      <w:r>
        <w:rPr>
          <w:rFonts w:cstheme="minorHAnsi"/>
        </w:rPr>
        <w:t>lined paper, graph paper and a calculator</w:t>
      </w:r>
      <w:r w:rsidR="00263CC3">
        <w:rPr>
          <w:rFonts w:cstheme="minorHAnsi"/>
        </w:rPr>
        <w:t>.</w:t>
      </w:r>
    </w:p>
    <w:p w14:paraId="28C410AD" w14:textId="3A61E9D2" w:rsidR="00263CC3" w:rsidRPr="00241AD1" w:rsidRDefault="00263CC3" w:rsidP="00F4216E">
      <w:pPr>
        <w:pStyle w:val="ListParagraph"/>
        <w:numPr>
          <w:ilvl w:val="0"/>
          <w:numId w:val="31"/>
        </w:numPr>
        <w:rPr>
          <w:i/>
          <w:iCs/>
        </w:rPr>
      </w:pPr>
      <w:r w:rsidRPr="00263CC3">
        <w:rPr>
          <w:rFonts w:cstheme="minorHAnsi"/>
          <w:b/>
          <w:bCs/>
        </w:rPr>
        <w:t>CELL PHONES ARE NOT PERMITTED DURING CLASS.</w:t>
      </w:r>
      <w:r>
        <w:rPr>
          <w:rFonts w:cstheme="minorHAnsi"/>
        </w:rPr>
        <w:t xml:space="preserve"> Students will be asked to turn phones to silent and put away for duration of class.</w:t>
      </w:r>
    </w:p>
    <w:p w14:paraId="5953FDF2" w14:textId="1384DFF9" w:rsidR="00241AD1" w:rsidRPr="00241AD1" w:rsidRDefault="00241AD1" w:rsidP="00241AD1">
      <w:pPr>
        <w:rPr>
          <w:i/>
          <w:iCs/>
        </w:rPr>
      </w:pPr>
      <w:r>
        <w:rPr>
          <w:noProof/>
        </w:rPr>
        <mc:AlternateContent>
          <mc:Choice Requires="wps">
            <w:drawing>
              <wp:anchor distT="0" distB="0" distL="114300" distR="114300" simplePos="0" relativeHeight="251662848" behindDoc="0" locked="0" layoutInCell="1" allowOverlap="1" wp14:anchorId="1F291A1E" wp14:editId="0D9AF6CB">
                <wp:simplePos x="0" y="0"/>
                <wp:positionH relativeFrom="column">
                  <wp:posOffset>-301924</wp:posOffset>
                </wp:positionH>
                <wp:positionV relativeFrom="paragraph">
                  <wp:posOffset>242701</wp:posOffset>
                </wp:positionV>
                <wp:extent cx="7065034" cy="17253"/>
                <wp:effectExtent l="0" t="19050" r="40640" b="40005"/>
                <wp:wrapNone/>
                <wp:docPr id="7" name="Straight Connector 7"/>
                <wp:cNvGraphicFramePr/>
                <a:graphic xmlns:a="http://schemas.openxmlformats.org/drawingml/2006/main">
                  <a:graphicData uri="http://schemas.microsoft.com/office/word/2010/wordprocessingShape">
                    <wps:wsp>
                      <wps:cNvCnPr/>
                      <wps:spPr>
                        <a:xfrm>
                          <a:off x="0" y="0"/>
                          <a:ext cx="7065034" cy="17253"/>
                        </a:xfrm>
                        <a:prstGeom prst="line">
                          <a:avLst/>
                        </a:prstGeom>
                        <a:ln w="47625" cmpd="thickThi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4C086" id="Straight Connector 7"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3.75pt,19.1pt" to="532.5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" strokecolor="#4472c4 [3204]" strokeweight="3.75pt">
                <v:stroke linestyle="thickThin" joinstyle="miter"/>
              </v:line>
            </w:pict>
          </mc:Fallback>
        </mc:AlternateContent>
      </w:r>
    </w:p>
    <w:p w14:paraId="5BCCAF42" w14:textId="020BA350" w:rsidR="00263CC3" w:rsidRDefault="00263CC3" w:rsidP="00263CC3">
      <w:pPr>
        <w:rPr>
          <w:rFonts w:ascii="Copperplate Gothic Light" w:hAnsi="Copperplate Gothic Light" w:cstheme="minorHAnsi"/>
          <w:b/>
          <w:bCs/>
          <w:u w:val="single"/>
        </w:rPr>
      </w:pPr>
    </w:p>
    <w:p w14:paraId="5D7E7204" w14:textId="0CFA871E" w:rsidR="00263CC3" w:rsidRDefault="00263CC3" w:rsidP="00263CC3">
      <w:pPr>
        <w:rPr>
          <w:rFonts w:ascii="Copperplate Gothic Light" w:hAnsi="Copperplate Gothic Light" w:cstheme="minorHAnsi"/>
          <w:b/>
          <w:bCs/>
          <w:u w:val="single"/>
        </w:rPr>
      </w:pPr>
      <w:r>
        <w:rPr>
          <w:rFonts w:ascii="Copperplate Gothic Light" w:hAnsi="Copperplate Gothic Light" w:cstheme="minorHAnsi"/>
          <w:b/>
          <w:bCs/>
          <w:u w:val="single"/>
        </w:rPr>
        <w:t>General Procedures</w:t>
      </w:r>
    </w:p>
    <w:p w14:paraId="021E3450" w14:textId="77777777" w:rsidR="00241AD1" w:rsidRPr="00263CC3" w:rsidRDefault="00241AD1" w:rsidP="00263CC3">
      <w:pPr>
        <w:rPr>
          <w:rFonts w:ascii="Copperplate Gothic Light" w:hAnsi="Copperplate Gothic Light" w:cstheme="minorHAnsi"/>
          <w:b/>
          <w:bCs/>
          <w:u w:val="single"/>
        </w:rPr>
      </w:pPr>
    </w:p>
    <w:p w14:paraId="637236E8" w14:textId="1FC10ECD" w:rsidR="00263CC3" w:rsidRDefault="00B736E6" w:rsidP="00263CC3">
      <w:pPr>
        <w:pStyle w:val="ListParagraph"/>
        <w:numPr>
          <w:ilvl w:val="0"/>
          <w:numId w:val="31"/>
        </w:numPr>
        <w:rPr>
          <w:rFonts w:cstheme="minorHAnsi"/>
        </w:rPr>
      </w:pPr>
      <w:r>
        <w:rPr>
          <w:rFonts w:ascii="Copperplate Gothic Light" w:hAnsi="Copperplate Gothic Light" w:cstheme="minorHAnsi"/>
          <w:b/>
          <w:bCs/>
          <w:u w:val="single"/>
        </w:rPr>
        <w:t>Attendance</w:t>
      </w:r>
      <w:r w:rsidR="00263CC3">
        <w:rPr>
          <w:rFonts w:cstheme="minorHAnsi"/>
        </w:rPr>
        <w:t xml:space="preserve">: Students are expected to attend all classes. If they are absent, they are responsible for seeking out missed assignments and ensuring that they comprehend what was covered. Attending </w:t>
      </w:r>
      <w:proofErr w:type="gramStart"/>
      <w:r w:rsidR="00263CC3">
        <w:rPr>
          <w:rFonts w:cstheme="minorHAnsi"/>
        </w:rPr>
        <w:t>FLEX</w:t>
      </w:r>
      <w:proofErr w:type="gramEnd"/>
      <w:r w:rsidR="00263CC3">
        <w:rPr>
          <w:rFonts w:cstheme="minorHAnsi"/>
        </w:rPr>
        <w:t xml:space="preserve"> the day following an absence is the best idea as it allows students to keep up with the class. </w:t>
      </w:r>
    </w:p>
    <w:p w14:paraId="30710E2D" w14:textId="4B7C349E" w:rsidR="00741AA6" w:rsidRPr="00B736E6" w:rsidRDefault="00B736E6" w:rsidP="00B736E6">
      <w:pPr>
        <w:pStyle w:val="ListParagraph"/>
        <w:numPr>
          <w:ilvl w:val="0"/>
          <w:numId w:val="31"/>
        </w:numPr>
        <w:rPr>
          <w:rFonts w:eastAsia="Nanum Pen Script" w:cstheme="minorHAnsi"/>
        </w:rPr>
      </w:pPr>
      <w:r w:rsidRPr="00B736E6">
        <w:rPr>
          <w:rFonts w:ascii="Copperplate Gothic Light" w:hAnsi="Copperplate Gothic Light" w:cstheme="minorHAnsi"/>
          <w:b/>
          <w:bCs/>
          <w:u w:val="single"/>
        </w:rPr>
        <w:t>Keeping Up:</w:t>
      </w:r>
      <w:r w:rsidR="00263CC3" w:rsidRPr="00B736E6">
        <w:rPr>
          <w:rFonts w:cstheme="minorHAnsi"/>
        </w:rPr>
        <w:t xml:space="preserve"> The course is planned and instructed in a way that it is manageable for students if they attend all classes and complete work in class</w:t>
      </w:r>
      <w:r w:rsidRPr="00B736E6">
        <w:rPr>
          <w:rFonts w:cstheme="minorHAnsi"/>
        </w:rPr>
        <w:t xml:space="preserve"> using their time wisely. Math concepts usually build upon each other so if a student falls behind due to absence or incomplete work, a negative snowball effect often ensues and that can be quite stressful for students.</w:t>
      </w:r>
      <w:r>
        <w:rPr>
          <w:rFonts w:cstheme="minorHAnsi"/>
        </w:rPr>
        <w:t xml:space="preserve"> The best advice is to come to class on time, pay attention, complete all practice assignments and summative assignments, attend FLEX when needed, and ASK FOR HELP.</w:t>
      </w:r>
    </w:p>
    <w:p w14:paraId="27E1A919" w14:textId="77777777" w:rsidR="00B736E6" w:rsidRPr="00B736E6" w:rsidRDefault="00B736E6" w:rsidP="00B736E6">
      <w:pPr>
        <w:pStyle w:val="ListParagraph"/>
        <w:ind w:left="360"/>
        <w:rPr>
          <w:rFonts w:eastAsia="Nanum Pen Script" w:cstheme="minorHAnsi"/>
        </w:rPr>
      </w:pPr>
      <w:bookmarkStart w:id="0" w:name="_GoBack"/>
      <w:bookmarkEnd w:id="0"/>
    </w:p>
    <w:p w14:paraId="3E08231D" w14:textId="42B12D37" w:rsidR="00577FCB" w:rsidRPr="004202E4" w:rsidRDefault="00F43FD5" w:rsidP="00741AA6">
      <w:pPr>
        <w:jc w:val="center"/>
        <w:rPr>
          <w:rFonts w:ascii="Ink Free" w:eastAsia="Nanum Pen Script" w:hAnsi="Ink Free" w:cstheme="minorHAnsi"/>
          <w:sz w:val="36"/>
          <w:szCs w:val="36"/>
        </w:rPr>
      </w:pPr>
      <w:r w:rsidRPr="004202E4">
        <w:rPr>
          <w:rFonts w:ascii="Ink Free" w:eastAsia="Nanum Pen Script" w:hAnsi="Ink Free" w:cstheme="minorHAnsi"/>
          <w:noProof/>
          <w:sz w:val="36"/>
          <w:szCs w:val="36"/>
        </w:rPr>
        <mc:AlternateContent>
          <mc:Choice Requires="wps">
            <w:drawing>
              <wp:anchor distT="45720" distB="45720" distL="114300" distR="114300" simplePos="0" relativeHeight="251657728" behindDoc="0" locked="0" layoutInCell="1" allowOverlap="1" wp14:anchorId="69D2CA33" wp14:editId="6260B93E">
                <wp:simplePos x="0" y="0"/>
                <wp:positionH relativeFrom="margin">
                  <wp:posOffset>5330814</wp:posOffset>
                </wp:positionH>
                <wp:positionV relativeFrom="paragraph">
                  <wp:posOffset>203456</wp:posOffset>
                </wp:positionV>
                <wp:extent cx="1138819" cy="685551"/>
                <wp:effectExtent l="95250" t="171450" r="61595" b="1720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66675">
                          <a:off x="0" y="0"/>
                          <a:ext cx="1138819" cy="685551"/>
                        </a:xfrm>
                        <a:prstGeom prst="rect">
                          <a:avLst/>
                        </a:prstGeom>
                        <a:solidFill>
                          <a:srgbClr val="FFFFFF"/>
                        </a:solidFill>
                        <a:ln w="9525">
                          <a:noFill/>
                          <a:miter lim="800000"/>
                          <a:headEnd/>
                          <a:tailEnd/>
                        </a:ln>
                      </wps:spPr>
                      <wps:txbx>
                        <w:txbxContent>
                          <w:p w14:paraId="746C87C0" w14:textId="45D77865" w:rsidR="00F43FD5" w:rsidRPr="004202E4" w:rsidRDefault="00F43FD5">
                            <w:pPr>
                              <w:rPr>
                                <w:rFonts w:ascii="Segoe Print" w:hAnsi="Segoe Print"/>
                                <w:b/>
                                <w:bCs/>
                                <w:sz w:val="48"/>
                                <w:szCs w:val="48"/>
                              </w:rPr>
                            </w:pPr>
                            <w:r w:rsidRPr="004202E4">
                              <w:rPr>
                                <w:rFonts w:ascii="Segoe Print" w:hAnsi="Segoe Print"/>
                                <w:b/>
                                <w:bCs/>
                                <w:sz w:val="48"/>
                                <w:szCs w:val="48"/>
                              </w:rPr>
                              <w:t>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CA33" id="_x0000_t202" coordsize="21600,21600" o:spt="202" path="m,l,21600r21600,l21600,xe">
                <v:stroke joinstyle="miter"/>
                <v:path gradientshapeok="t" o:connecttype="rect"/>
              </v:shapetype>
              <v:shape id="Text Box 2" o:spid="_x0000_s1026" type="#_x0000_t202" style="position:absolute;left:0;text-align:left;margin-left:419.75pt;margin-top:16pt;width:89.65pt;height:54pt;rotation:1274320fd;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" stroked="f">
                <v:textbox>
                  <w:txbxContent>
                    <w:p w14:paraId="746C87C0" w14:textId="45D77865" w:rsidR="00F43FD5" w:rsidRPr="004202E4" w:rsidRDefault="00F43FD5">
                      <w:pPr>
                        <w:rPr>
                          <w:rFonts w:ascii="Segoe Print" w:hAnsi="Segoe Print"/>
                          <w:b/>
                          <w:bCs/>
                          <w:sz w:val="48"/>
                          <w:szCs w:val="48"/>
                        </w:rPr>
                      </w:pPr>
                      <w:r w:rsidRPr="004202E4">
                        <w:rPr>
                          <w:rFonts w:ascii="Segoe Print" w:hAnsi="Segoe Print"/>
                          <w:b/>
                          <w:bCs/>
                          <w:sz w:val="48"/>
                          <w:szCs w:val="48"/>
                        </w:rPr>
                        <w:t>This.</w:t>
                      </w:r>
                    </w:p>
                  </w:txbxContent>
                </v:textbox>
                <w10:wrap anchorx="margin"/>
              </v:shape>
            </w:pict>
          </mc:Fallback>
        </mc:AlternateContent>
      </w:r>
      <w:r w:rsidR="00741AA6" w:rsidRPr="004202E4">
        <w:rPr>
          <w:rFonts w:ascii="Ink Free" w:eastAsia="Nanum Pen Script" w:hAnsi="Ink Free" w:cstheme="minorHAnsi"/>
          <w:sz w:val="36"/>
          <w:szCs w:val="36"/>
        </w:rPr>
        <w:t>it's ok</w:t>
      </w:r>
      <w:r w:rsidR="0075673A" w:rsidRPr="004202E4">
        <w:rPr>
          <w:rFonts w:ascii="Ink Free" w:eastAsia="Nanum Pen Script" w:hAnsi="Ink Free" w:cstheme="minorHAnsi"/>
          <w:sz w:val="36"/>
          <w:szCs w:val="36"/>
        </w:rPr>
        <w:t>ay</w:t>
      </w:r>
      <w:r w:rsidR="00741AA6" w:rsidRPr="004202E4">
        <w:rPr>
          <w:rFonts w:ascii="Ink Free" w:eastAsia="Nanum Pen Script" w:hAnsi="Ink Free" w:cstheme="minorHAnsi"/>
          <w:sz w:val="36"/>
          <w:szCs w:val="36"/>
        </w:rPr>
        <w:t xml:space="preserve"> to not know  </w:t>
      </w:r>
    </w:p>
    <w:p w14:paraId="50F55A10" w14:textId="225ABA1B" w:rsidR="00577FCB" w:rsidRPr="004202E4" w:rsidRDefault="00F43FD5" w:rsidP="00741AA6">
      <w:pPr>
        <w:jc w:val="center"/>
        <w:rPr>
          <w:rFonts w:ascii="Ink Free" w:eastAsia="Nanum Pen Script" w:hAnsi="Ink Free" w:cstheme="minorHAnsi"/>
          <w:sz w:val="36"/>
          <w:szCs w:val="36"/>
        </w:rPr>
      </w:pPr>
      <w:r w:rsidRPr="004202E4">
        <w:rPr>
          <w:rFonts w:ascii="Ink Free" w:eastAsia="Nanum Pen Script" w:hAnsi="Ink Free" w:cstheme="minorHAnsi"/>
          <w:noProof/>
          <w:sz w:val="36"/>
          <w:szCs w:val="36"/>
        </w:rPr>
        <mc:AlternateContent>
          <mc:Choice Requires="wps">
            <w:drawing>
              <wp:anchor distT="0" distB="0" distL="114300" distR="114300" simplePos="0" relativeHeight="251658752" behindDoc="0" locked="0" layoutInCell="1" allowOverlap="1" wp14:anchorId="0DA272A1" wp14:editId="2A8231FD">
                <wp:simplePos x="0" y="0"/>
                <wp:positionH relativeFrom="column">
                  <wp:posOffset>4733385</wp:posOffset>
                </wp:positionH>
                <wp:positionV relativeFrom="paragraph">
                  <wp:posOffset>30684</wp:posOffset>
                </wp:positionV>
                <wp:extent cx="587829" cy="144852"/>
                <wp:effectExtent l="19050" t="19050" r="22225" b="45720"/>
                <wp:wrapNone/>
                <wp:docPr id="4" name="Arrow: Right 4"/>
                <wp:cNvGraphicFramePr/>
                <a:graphic xmlns:a="http://schemas.openxmlformats.org/drawingml/2006/main">
                  <a:graphicData uri="http://schemas.microsoft.com/office/word/2010/wordprocessingShape">
                    <wps:wsp>
                      <wps:cNvSpPr/>
                      <wps:spPr>
                        <a:xfrm rot="10800000">
                          <a:off x="0" y="0"/>
                          <a:ext cx="587829" cy="144852"/>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4DA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372.7pt;margin-top:2.4pt;width:46.3pt;height:11.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" adj="18939" fillcolor="#7f7f7f [1612]" strokecolor="#7f7f7f [1612]" strokeweight="1pt"/>
            </w:pict>
          </mc:Fallback>
        </mc:AlternateContent>
      </w:r>
      <w:r w:rsidR="00741AA6" w:rsidRPr="004202E4">
        <w:rPr>
          <w:rFonts w:ascii="Ink Free" w:eastAsia="Nanum Pen Script" w:hAnsi="Ink Free" w:cstheme="minorHAnsi"/>
          <w:sz w:val="36"/>
          <w:szCs w:val="36"/>
        </w:rPr>
        <w:t xml:space="preserve">but  </w:t>
      </w:r>
    </w:p>
    <w:p w14:paraId="0B598C17" w14:textId="532767DB" w:rsidR="00741AA6" w:rsidRPr="004202E4" w:rsidRDefault="00741AA6" w:rsidP="00741AA6">
      <w:pPr>
        <w:jc w:val="center"/>
        <w:rPr>
          <w:rFonts w:ascii="Ink Free" w:eastAsia="Nanum Pen Script" w:hAnsi="Ink Free" w:cstheme="minorHAnsi"/>
          <w:sz w:val="36"/>
          <w:szCs w:val="36"/>
        </w:rPr>
      </w:pPr>
      <w:r w:rsidRPr="004202E4">
        <w:rPr>
          <w:rFonts w:ascii="Ink Free" w:eastAsia="Nanum Pen Script" w:hAnsi="Ink Free" w:cstheme="minorHAnsi"/>
          <w:sz w:val="36"/>
          <w:szCs w:val="36"/>
        </w:rPr>
        <w:t>it's not ok</w:t>
      </w:r>
      <w:r w:rsidR="0075673A" w:rsidRPr="004202E4">
        <w:rPr>
          <w:rFonts w:ascii="Ink Free" w:eastAsia="Nanum Pen Script" w:hAnsi="Ink Free" w:cstheme="minorHAnsi"/>
          <w:sz w:val="36"/>
          <w:szCs w:val="36"/>
        </w:rPr>
        <w:t>ay</w:t>
      </w:r>
      <w:r w:rsidRPr="004202E4">
        <w:rPr>
          <w:rFonts w:ascii="Ink Free" w:eastAsia="Nanum Pen Script" w:hAnsi="Ink Free" w:cstheme="minorHAnsi"/>
          <w:sz w:val="36"/>
          <w:szCs w:val="36"/>
        </w:rPr>
        <w:t xml:space="preserve"> to not try</w:t>
      </w:r>
    </w:p>
    <w:p w14:paraId="00EBCF02" w14:textId="77777777" w:rsidR="00384B31" w:rsidRPr="008C43DD" w:rsidRDefault="00384B31">
      <w:pPr>
        <w:jc w:val="center"/>
        <w:rPr>
          <w:rFonts w:eastAsia="Nanum Pen Script" w:cstheme="minorHAnsi"/>
        </w:rPr>
      </w:pPr>
    </w:p>
    <w:sectPr w:rsidR="00384B31" w:rsidRPr="008C43DD" w:rsidSect="00241AD1">
      <w:pgSz w:w="12240" w:h="15840"/>
      <w:pgMar w:top="450" w:right="1080" w:bottom="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Nanum Pen Script">
    <w:charset w:val="81"/>
    <w:family w:val="script"/>
    <w:pitch w:val="variable"/>
    <w:sig w:usb0="800002A7" w:usb1="09D7FCFB" w:usb2="00000010" w:usb3="00000000" w:csb0="00280001" w:csb1="00000000"/>
  </w:font>
  <w:font w:name="Ink Free">
    <w:panose1 w:val="03080402000500000000"/>
    <w:charset w:val="00"/>
    <w:family w:val="script"/>
    <w:pitch w:val="variable"/>
    <w:sig w:usb0="8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5BD"/>
    <w:multiLevelType w:val="multilevel"/>
    <w:tmpl w:val="70C823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1F1117"/>
    <w:multiLevelType w:val="multilevel"/>
    <w:tmpl w:val="9622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65364"/>
    <w:multiLevelType w:val="hybridMultilevel"/>
    <w:tmpl w:val="E1AC16C2"/>
    <w:lvl w:ilvl="0" w:tplc="86F020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82E84"/>
    <w:multiLevelType w:val="hybridMultilevel"/>
    <w:tmpl w:val="D58C0DFC"/>
    <w:lvl w:ilvl="0" w:tplc="04090003">
      <w:start w:val="1"/>
      <w:numFmt w:val="bullet"/>
      <w:lvlText w:val="o"/>
      <w:lvlJc w:val="left"/>
      <w:pPr>
        <w:ind w:left="360" w:hanging="360"/>
      </w:pPr>
      <w:rPr>
        <w:rFonts w:ascii="Courier New" w:hAnsi="Courier New" w:cs="Courier New"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52463"/>
    <w:multiLevelType w:val="multilevel"/>
    <w:tmpl w:val="5588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8F5270"/>
    <w:multiLevelType w:val="multilevel"/>
    <w:tmpl w:val="C39EFB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6" w15:restartNumberingAfterBreak="0">
    <w:nsid w:val="26AC4961"/>
    <w:multiLevelType w:val="multilevel"/>
    <w:tmpl w:val="B0BA669C"/>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94B5B3A"/>
    <w:multiLevelType w:val="hybridMultilevel"/>
    <w:tmpl w:val="9CB692FE"/>
    <w:lvl w:ilvl="0" w:tplc="04090003">
      <w:start w:val="1"/>
      <w:numFmt w:val="bullet"/>
      <w:lvlText w:val="o"/>
      <w:lvlJc w:val="left"/>
      <w:pPr>
        <w:ind w:left="360" w:hanging="360"/>
      </w:pPr>
      <w:rPr>
        <w:rFonts w:ascii="Courier New" w:hAnsi="Courier New" w:cs="Courier New"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C87B6C"/>
    <w:multiLevelType w:val="multilevel"/>
    <w:tmpl w:val="740ED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CD1A80"/>
    <w:multiLevelType w:val="multilevel"/>
    <w:tmpl w:val="BED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2008F1"/>
    <w:multiLevelType w:val="hybridMultilevel"/>
    <w:tmpl w:val="7D140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34A25"/>
    <w:multiLevelType w:val="multilevel"/>
    <w:tmpl w:val="89B8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98725F"/>
    <w:multiLevelType w:val="multilevel"/>
    <w:tmpl w:val="E6364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521696"/>
    <w:multiLevelType w:val="multilevel"/>
    <w:tmpl w:val="7A46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C064D"/>
    <w:multiLevelType w:val="multilevel"/>
    <w:tmpl w:val="F35CC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752477"/>
    <w:multiLevelType w:val="hybridMultilevel"/>
    <w:tmpl w:val="331C3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F2730"/>
    <w:multiLevelType w:val="multilevel"/>
    <w:tmpl w:val="148EF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991C47"/>
    <w:multiLevelType w:val="multilevel"/>
    <w:tmpl w:val="AEBE4C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DF66607"/>
    <w:multiLevelType w:val="multilevel"/>
    <w:tmpl w:val="15A0F84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3929FA"/>
    <w:multiLevelType w:val="multilevel"/>
    <w:tmpl w:val="09405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667958"/>
    <w:multiLevelType w:val="multilevel"/>
    <w:tmpl w:val="E30C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031C7F"/>
    <w:multiLevelType w:val="multilevel"/>
    <w:tmpl w:val="FA1E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E62FDA"/>
    <w:multiLevelType w:val="hybridMultilevel"/>
    <w:tmpl w:val="42F2B0C6"/>
    <w:lvl w:ilvl="0" w:tplc="86F020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2A0B8D"/>
    <w:multiLevelType w:val="multilevel"/>
    <w:tmpl w:val="BC500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660C0B"/>
    <w:multiLevelType w:val="multilevel"/>
    <w:tmpl w:val="6E74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755131"/>
    <w:multiLevelType w:val="multilevel"/>
    <w:tmpl w:val="237A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870772"/>
    <w:multiLevelType w:val="multilevel"/>
    <w:tmpl w:val="9B8CE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F97A46"/>
    <w:multiLevelType w:val="multilevel"/>
    <w:tmpl w:val="2534A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051FB2"/>
    <w:multiLevelType w:val="multilevel"/>
    <w:tmpl w:val="4D88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C37EF6"/>
    <w:multiLevelType w:val="multilevel"/>
    <w:tmpl w:val="15A0F84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0E6C8E"/>
    <w:multiLevelType w:val="multilevel"/>
    <w:tmpl w:val="BD088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EB61FD"/>
    <w:multiLevelType w:val="multilevel"/>
    <w:tmpl w:val="E5F47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325CA"/>
    <w:multiLevelType w:val="multilevel"/>
    <w:tmpl w:val="BF08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lvlOverride w:ilvl="0">
      <w:startOverride w:val="1"/>
    </w:lvlOverride>
  </w:num>
  <w:num w:numId="2">
    <w:abstractNumId w:val="11"/>
    <w:lvlOverride w:ilvl="0">
      <w:startOverride w:val="2"/>
    </w:lvlOverride>
  </w:num>
  <w:num w:numId="3">
    <w:abstractNumId w:val="23"/>
    <w:lvlOverride w:ilvl="0">
      <w:startOverride w:val="3"/>
    </w:lvlOverride>
  </w:num>
  <w:num w:numId="4">
    <w:abstractNumId w:val="31"/>
    <w:lvlOverride w:ilvl="0">
      <w:startOverride w:val="4"/>
    </w:lvlOverride>
  </w:num>
  <w:num w:numId="5">
    <w:abstractNumId w:val="25"/>
    <w:lvlOverride w:ilvl="0">
      <w:startOverride w:val="1"/>
    </w:lvlOverride>
  </w:num>
  <w:num w:numId="6">
    <w:abstractNumId w:val="19"/>
    <w:lvlOverride w:ilvl="0">
      <w:startOverride w:val="2"/>
    </w:lvlOverride>
  </w:num>
  <w:num w:numId="7">
    <w:abstractNumId w:val="12"/>
  </w:num>
  <w:num w:numId="8">
    <w:abstractNumId w:val="9"/>
  </w:num>
  <w:num w:numId="9">
    <w:abstractNumId w:val="32"/>
  </w:num>
  <w:num w:numId="10">
    <w:abstractNumId w:val="13"/>
  </w:num>
  <w:num w:numId="11">
    <w:abstractNumId w:val="15"/>
  </w:num>
  <w:num w:numId="12">
    <w:abstractNumId w:val="8"/>
    <w:lvlOverride w:ilvl="0">
      <w:startOverride w:val="1"/>
    </w:lvlOverride>
  </w:num>
  <w:num w:numId="13">
    <w:abstractNumId w:val="27"/>
    <w:lvlOverride w:ilvl="0">
      <w:startOverride w:val="1"/>
    </w:lvlOverride>
  </w:num>
  <w:num w:numId="14">
    <w:abstractNumId w:val="14"/>
    <w:lvlOverride w:ilvl="0">
      <w:startOverride w:val="1"/>
    </w:lvlOverride>
  </w:num>
  <w:num w:numId="15">
    <w:abstractNumId w:val="18"/>
  </w:num>
  <w:num w:numId="16">
    <w:abstractNumId w:val="1"/>
  </w:num>
  <w:num w:numId="17">
    <w:abstractNumId w:val="24"/>
  </w:num>
  <w:num w:numId="18">
    <w:abstractNumId w:val="28"/>
  </w:num>
  <w:num w:numId="19">
    <w:abstractNumId w:val="0"/>
  </w:num>
  <w:num w:numId="20">
    <w:abstractNumId w:val="26"/>
    <w:lvlOverride w:ilvl="0">
      <w:startOverride w:val="1"/>
    </w:lvlOverride>
  </w:num>
  <w:num w:numId="21">
    <w:abstractNumId w:val="21"/>
    <w:lvlOverride w:ilvl="0">
      <w:startOverride w:val="1"/>
    </w:lvlOverride>
  </w:num>
  <w:num w:numId="22">
    <w:abstractNumId w:val="30"/>
    <w:lvlOverride w:ilvl="0">
      <w:startOverride w:val="1"/>
    </w:lvlOverride>
  </w:num>
  <w:num w:numId="23">
    <w:abstractNumId w:val="16"/>
    <w:lvlOverride w:ilvl="0">
      <w:startOverride w:val="1"/>
    </w:lvlOverride>
  </w:num>
  <w:num w:numId="24">
    <w:abstractNumId w:val="29"/>
  </w:num>
  <w:num w:numId="25">
    <w:abstractNumId w:val="5"/>
  </w:num>
  <w:num w:numId="26">
    <w:abstractNumId w:val="4"/>
  </w:num>
  <w:num w:numId="27">
    <w:abstractNumId w:val="17"/>
  </w:num>
  <w:num w:numId="28">
    <w:abstractNumId w:val="6"/>
  </w:num>
  <w:num w:numId="29">
    <w:abstractNumId w:val="2"/>
  </w:num>
  <w:num w:numId="30">
    <w:abstractNumId w:val="22"/>
  </w:num>
  <w:num w:numId="31">
    <w:abstractNumId w:val="7"/>
  </w:num>
  <w:num w:numId="32">
    <w:abstractNumId w:val="1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0F"/>
    <w:rsid w:val="00005A7B"/>
    <w:rsid w:val="0009217E"/>
    <w:rsid w:val="0009262A"/>
    <w:rsid w:val="000A123B"/>
    <w:rsid w:val="00241AD1"/>
    <w:rsid w:val="002431EE"/>
    <w:rsid w:val="00263CC3"/>
    <w:rsid w:val="0029132C"/>
    <w:rsid w:val="002F1F6B"/>
    <w:rsid w:val="00384B31"/>
    <w:rsid w:val="00384ED0"/>
    <w:rsid w:val="003A5574"/>
    <w:rsid w:val="003B7601"/>
    <w:rsid w:val="00404693"/>
    <w:rsid w:val="004202E4"/>
    <w:rsid w:val="004267E3"/>
    <w:rsid w:val="00433BA3"/>
    <w:rsid w:val="0047763F"/>
    <w:rsid w:val="00497080"/>
    <w:rsid w:val="004B632D"/>
    <w:rsid w:val="004D47C2"/>
    <w:rsid w:val="00560870"/>
    <w:rsid w:val="00577FCB"/>
    <w:rsid w:val="00645EF9"/>
    <w:rsid w:val="00663B98"/>
    <w:rsid w:val="006943C4"/>
    <w:rsid w:val="00713129"/>
    <w:rsid w:val="00741AA6"/>
    <w:rsid w:val="00746C22"/>
    <w:rsid w:val="0075673A"/>
    <w:rsid w:val="007A54C7"/>
    <w:rsid w:val="007E7C6E"/>
    <w:rsid w:val="008C43DD"/>
    <w:rsid w:val="008F3CD4"/>
    <w:rsid w:val="009A052A"/>
    <w:rsid w:val="009F6464"/>
    <w:rsid w:val="00A868E2"/>
    <w:rsid w:val="00AB7BF5"/>
    <w:rsid w:val="00B736E6"/>
    <w:rsid w:val="00C665CD"/>
    <w:rsid w:val="00D43118"/>
    <w:rsid w:val="00D87817"/>
    <w:rsid w:val="00D9630F"/>
    <w:rsid w:val="00DE0EFB"/>
    <w:rsid w:val="00EC7B70"/>
    <w:rsid w:val="00ED384F"/>
    <w:rsid w:val="00F34002"/>
    <w:rsid w:val="00F4216E"/>
    <w:rsid w:val="00F43FD5"/>
    <w:rsid w:val="00F610CA"/>
    <w:rsid w:val="00FF0D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374D"/>
  <w15:chartTrackingRefBased/>
  <w15:docId w15:val="{A04D6400-10A1-ED43-A541-F862444E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4311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30F"/>
    <w:rPr>
      <w:color w:val="0563C1" w:themeColor="hyperlink"/>
      <w:u w:val="single"/>
    </w:rPr>
  </w:style>
  <w:style w:type="character" w:styleId="UnresolvedMention">
    <w:name w:val="Unresolved Mention"/>
    <w:basedOn w:val="DefaultParagraphFont"/>
    <w:uiPriority w:val="99"/>
    <w:semiHidden/>
    <w:unhideWhenUsed/>
    <w:rsid w:val="00D9630F"/>
    <w:rPr>
      <w:color w:val="605E5C"/>
      <w:shd w:val="clear" w:color="auto" w:fill="E1DFDD"/>
    </w:rPr>
  </w:style>
  <w:style w:type="paragraph" w:styleId="NormalWeb">
    <w:name w:val="Normal (Web)"/>
    <w:basedOn w:val="Normal"/>
    <w:uiPriority w:val="99"/>
    <w:semiHidden/>
    <w:unhideWhenUsed/>
    <w:rsid w:val="00D9630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96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3118"/>
    <w:rPr>
      <w:rFonts w:ascii="Times New Roman" w:eastAsia="Times New Roman" w:hAnsi="Times New Roman" w:cs="Times New Roman"/>
      <w:b/>
      <w:bCs/>
      <w:sz w:val="27"/>
      <w:szCs w:val="27"/>
    </w:rPr>
  </w:style>
  <w:style w:type="character" w:customStyle="1" w:styleId="ms-rtethemeforecolor-5-3">
    <w:name w:val="ms-rtethemeforecolor-5-3"/>
    <w:basedOn w:val="DefaultParagraphFont"/>
    <w:rsid w:val="00D43118"/>
  </w:style>
  <w:style w:type="paragraph" w:styleId="ListParagraph">
    <w:name w:val="List Paragraph"/>
    <w:basedOn w:val="Normal"/>
    <w:uiPriority w:val="34"/>
    <w:qFormat/>
    <w:rsid w:val="00D43118"/>
    <w:pPr>
      <w:ind w:left="720"/>
      <w:contextualSpacing/>
    </w:pPr>
  </w:style>
  <w:style w:type="character" w:styleId="FollowedHyperlink">
    <w:name w:val="FollowedHyperlink"/>
    <w:basedOn w:val="DefaultParagraphFont"/>
    <w:uiPriority w:val="99"/>
    <w:semiHidden/>
    <w:unhideWhenUsed/>
    <w:rsid w:val="004970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6159">
      <w:bodyDiv w:val="1"/>
      <w:marLeft w:val="0"/>
      <w:marRight w:val="0"/>
      <w:marTop w:val="0"/>
      <w:marBottom w:val="0"/>
      <w:divBdr>
        <w:top w:val="none" w:sz="0" w:space="0" w:color="auto"/>
        <w:left w:val="none" w:sz="0" w:space="0" w:color="auto"/>
        <w:bottom w:val="none" w:sz="0" w:space="0" w:color="auto"/>
        <w:right w:val="none" w:sz="0" w:space="0" w:color="auto"/>
      </w:divBdr>
    </w:div>
    <w:div w:id="64575505">
      <w:bodyDiv w:val="1"/>
      <w:marLeft w:val="0"/>
      <w:marRight w:val="0"/>
      <w:marTop w:val="0"/>
      <w:marBottom w:val="0"/>
      <w:divBdr>
        <w:top w:val="none" w:sz="0" w:space="0" w:color="auto"/>
        <w:left w:val="none" w:sz="0" w:space="0" w:color="auto"/>
        <w:bottom w:val="none" w:sz="0" w:space="0" w:color="auto"/>
        <w:right w:val="none" w:sz="0" w:space="0" w:color="auto"/>
      </w:divBdr>
    </w:div>
    <w:div w:id="145708663">
      <w:bodyDiv w:val="1"/>
      <w:marLeft w:val="0"/>
      <w:marRight w:val="0"/>
      <w:marTop w:val="0"/>
      <w:marBottom w:val="0"/>
      <w:divBdr>
        <w:top w:val="none" w:sz="0" w:space="0" w:color="auto"/>
        <w:left w:val="none" w:sz="0" w:space="0" w:color="auto"/>
        <w:bottom w:val="none" w:sz="0" w:space="0" w:color="auto"/>
        <w:right w:val="none" w:sz="0" w:space="0" w:color="auto"/>
      </w:divBdr>
    </w:div>
    <w:div w:id="149368119">
      <w:bodyDiv w:val="1"/>
      <w:marLeft w:val="0"/>
      <w:marRight w:val="0"/>
      <w:marTop w:val="0"/>
      <w:marBottom w:val="0"/>
      <w:divBdr>
        <w:top w:val="none" w:sz="0" w:space="0" w:color="auto"/>
        <w:left w:val="none" w:sz="0" w:space="0" w:color="auto"/>
        <w:bottom w:val="none" w:sz="0" w:space="0" w:color="auto"/>
        <w:right w:val="none" w:sz="0" w:space="0" w:color="auto"/>
      </w:divBdr>
    </w:div>
    <w:div w:id="178662401">
      <w:bodyDiv w:val="1"/>
      <w:marLeft w:val="0"/>
      <w:marRight w:val="0"/>
      <w:marTop w:val="0"/>
      <w:marBottom w:val="0"/>
      <w:divBdr>
        <w:top w:val="none" w:sz="0" w:space="0" w:color="auto"/>
        <w:left w:val="none" w:sz="0" w:space="0" w:color="auto"/>
        <w:bottom w:val="none" w:sz="0" w:space="0" w:color="auto"/>
        <w:right w:val="none" w:sz="0" w:space="0" w:color="auto"/>
      </w:divBdr>
    </w:div>
    <w:div w:id="233205589">
      <w:bodyDiv w:val="1"/>
      <w:marLeft w:val="0"/>
      <w:marRight w:val="0"/>
      <w:marTop w:val="0"/>
      <w:marBottom w:val="0"/>
      <w:divBdr>
        <w:top w:val="none" w:sz="0" w:space="0" w:color="auto"/>
        <w:left w:val="none" w:sz="0" w:space="0" w:color="auto"/>
        <w:bottom w:val="none" w:sz="0" w:space="0" w:color="auto"/>
        <w:right w:val="none" w:sz="0" w:space="0" w:color="auto"/>
      </w:divBdr>
    </w:div>
    <w:div w:id="362482553">
      <w:bodyDiv w:val="1"/>
      <w:marLeft w:val="0"/>
      <w:marRight w:val="0"/>
      <w:marTop w:val="0"/>
      <w:marBottom w:val="0"/>
      <w:divBdr>
        <w:top w:val="none" w:sz="0" w:space="0" w:color="auto"/>
        <w:left w:val="none" w:sz="0" w:space="0" w:color="auto"/>
        <w:bottom w:val="none" w:sz="0" w:space="0" w:color="auto"/>
        <w:right w:val="none" w:sz="0" w:space="0" w:color="auto"/>
      </w:divBdr>
    </w:div>
    <w:div w:id="411435342">
      <w:bodyDiv w:val="1"/>
      <w:marLeft w:val="0"/>
      <w:marRight w:val="0"/>
      <w:marTop w:val="0"/>
      <w:marBottom w:val="0"/>
      <w:divBdr>
        <w:top w:val="none" w:sz="0" w:space="0" w:color="auto"/>
        <w:left w:val="none" w:sz="0" w:space="0" w:color="auto"/>
        <w:bottom w:val="none" w:sz="0" w:space="0" w:color="auto"/>
        <w:right w:val="none" w:sz="0" w:space="0" w:color="auto"/>
      </w:divBdr>
    </w:div>
    <w:div w:id="519009073">
      <w:bodyDiv w:val="1"/>
      <w:marLeft w:val="0"/>
      <w:marRight w:val="0"/>
      <w:marTop w:val="0"/>
      <w:marBottom w:val="0"/>
      <w:divBdr>
        <w:top w:val="none" w:sz="0" w:space="0" w:color="auto"/>
        <w:left w:val="none" w:sz="0" w:space="0" w:color="auto"/>
        <w:bottom w:val="none" w:sz="0" w:space="0" w:color="auto"/>
        <w:right w:val="none" w:sz="0" w:space="0" w:color="auto"/>
      </w:divBdr>
    </w:div>
    <w:div w:id="566039106">
      <w:bodyDiv w:val="1"/>
      <w:marLeft w:val="0"/>
      <w:marRight w:val="0"/>
      <w:marTop w:val="0"/>
      <w:marBottom w:val="0"/>
      <w:divBdr>
        <w:top w:val="none" w:sz="0" w:space="0" w:color="auto"/>
        <w:left w:val="none" w:sz="0" w:space="0" w:color="auto"/>
        <w:bottom w:val="none" w:sz="0" w:space="0" w:color="auto"/>
        <w:right w:val="none" w:sz="0" w:space="0" w:color="auto"/>
      </w:divBdr>
    </w:div>
    <w:div w:id="568073749">
      <w:bodyDiv w:val="1"/>
      <w:marLeft w:val="0"/>
      <w:marRight w:val="0"/>
      <w:marTop w:val="0"/>
      <w:marBottom w:val="0"/>
      <w:divBdr>
        <w:top w:val="none" w:sz="0" w:space="0" w:color="auto"/>
        <w:left w:val="none" w:sz="0" w:space="0" w:color="auto"/>
        <w:bottom w:val="none" w:sz="0" w:space="0" w:color="auto"/>
        <w:right w:val="none" w:sz="0" w:space="0" w:color="auto"/>
      </w:divBdr>
    </w:div>
    <w:div w:id="569388962">
      <w:bodyDiv w:val="1"/>
      <w:marLeft w:val="0"/>
      <w:marRight w:val="0"/>
      <w:marTop w:val="0"/>
      <w:marBottom w:val="0"/>
      <w:divBdr>
        <w:top w:val="none" w:sz="0" w:space="0" w:color="auto"/>
        <w:left w:val="none" w:sz="0" w:space="0" w:color="auto"/>
        <w:bottom w:val="none" w:sz="0" w:space="0" w:color="auto"/>
        <w:right w:val="none" w:sz="0" w:space="0" w:color="auto"/>
      </w:divBdr>
    </w:div>
    <w:div w:id="592976796">
      <w:bodyDiv w:val="1"/>
      <w:marLeft w:val="0"/>
      <w:marRight w:val="0"/>
      <w:marTop w:val="0"/>
      <w:marBottom w:val="0"/>
      <w:divBdr>
        <w:top w:val="none" w:sz="0" w:space="0" w:color="auto"/>
        <w:left w:val="none" w:sz="0" w:space="0" w:color="auto"/>
        <w:bottom w:val="none" w:sz="0" w:space="0" w:color="auto"/>
        <w:right w:val="none" w:sz="0" w:space="0" w:color="auto"/>
      </w:divBdr>
    </w:div>
    <w:div w:id="607658007">
      <w:bodyDiv w:val="1"/>
      <w:marLeft w:val="0"/>
      <w:marRight w:val="0"/>
      <w:marTop w:val="0"/>
      <w:marBottom w:val="0"/>
      <w:divBdr>
        <w:top w:val="none" w:sz="0" w:space="0" w:color="auto"/>
        <w:left w:val="none" w:sz="0" w:space="0" w:color="auto"/>
        <w:bottom w:val="none" w:sz="0" w:space="0" w:color="auto"/>
        <w:right w:val="none" w:sz="0" w:space="0" w:color="auto"/>
      </w:divBdr>
    </w:div>
    <w:div w:id="774713311">
      <w:bodyDiv w:val="1"/>
      <w:marLeft w:val="0"/>
      <w:marRight w:val="0"/>
      <w:marTop w:val="0"/>
      <w:marBottom w:val="0"/>
      <w:divBdr>
        <w:top w:val="none" w:sz="0" w:space="0" w:color="auto"/>
        <w:left w:val="none" w:sz="0" w:space="0" w:color="auto"/>
        <w:bottom w:val="none" w:sz="0" w:space="0" w:color="auto"/>
        <w:right w:val="none" w:sz="0" w:space="0" w:color="auto"/>
      </w:divBdr>
    </w:div>
    <w:div w:id="891886004">
      <w:bodyDiv w:val="1"/>
      <w:marLeft w:val="0"/>
      <w:marRight w:val="0"/>
      <w:marTop w:val="0"/>
      <w:marBottom w:val="0"/>
      <w:divBdr>
        <w:top w:val="none" w:sz="0" w:space="0" w:color="auto"/>
        <w:left w:val="none" w:sz="0" w:space="0" w:color="auto"/>
        <w:bottom w:val="none" w:sz="0" w:space="0" w:color="auto"/>
        <w:right w:val="none" w:sz="0" w:space="0" w:color="auto"/>
      </w:divBdr>
    </w:div>
    <w:div w:id="914322545">
      <w:bodyDiv w:val="1"/>
      <w:marLeft w:val="0"/>
      <w:marRight w:val="0"/>
      <w:marTop w:val="0"/>
      <w:marBottom w:val="0"/>
      <w:divBdr>
        <w:top w:val="none" w:sz="0" w:space="0" w:color="auto"/>
        <w:left w:val="none" w:sz="0" w:space="0" w:color="auto"/>
        <w:bottom w:val="none" w:sz="0" w:space="0" w:color="auto"/>
        <w:right w:val="none" w:sz="0" w:space="0" w:color="auto"/>
      </w:divBdr>
    </w:div>
    <w:div w:id="982389483">
      <w:bodyDiv w:val="1"/>
      <w:marLeft w:val="0"/>
      <w:marRight w:val="0"/>
      <w:marTop w:val="0"/>
      <w:marBottom w:val="0"/>
      <w:divBdr>
        <w:top w:val="none" w:sz="0" w:space="0" w:color="auto"/>
        <w:left w:val="none" w:sz="0" w:space="0" w:color="auto"/>
        <w:bottom w:val="none" w:sz="0" w:space="0" w:color="auto"/>
        <w:right w:val="none" w:sz="0" w:space="0" w:color="auto"/>
      </w:divBdr>
    </w:div>
    <w:div w:id="1032994436">
      <w:bodyDiv w:val="1"/>
      <w:marLeft w:val="0"/>
      <w:marRight w:val="0"/>
      <w:marTop w:val="0"/>
      <w:marBottom w:val="0"/>
      <w:divBdr>
        <w:top w:val="none" w:sz="0" w:space="0" w:color="auto"/>
        <w:left w:val="none" w:sz="0" w:space="0" w:color="auto"/>
        <w:bottom w:val="none" w:sz="0" w:space="0" w:color="auto"/>
        <w:right w:val="none" w:sz="0" w:space="0" w:color="auto"/>
      </w:divBdr>
    </w:div>
    <w:div w:id="1050611173">
      <w:bodyDiv w:val="1"/>
      <w:marLeft w:val="0"/>
      <w:marRight w:val="0"/>
      <w:marTop w:val="0"/>
      <w:marBottom w:val="0"/>
      <w:divBdr>
        <w:top w:val="none" w:sz="0" w:space="0" w:color="auto"/>
        <w:left w:val="none" w:sz="0" w:space="0" w:color="auto"/>
        <w:bottom w:val="none" w:sz="0" w:space="0" w:color="auto"/>
        <w:right w:val="none" w:sz="0" w:space="0" w:color="auto"/>
      </w:divBdr>
    </w:div>
    <w:div w:id="1085105043">
      <w:bodyDiv w:val="1"/>
      <w:marLeft w:val="0"/>
      <w:marRight w:val="0"/>
      <w:marTop w:val="0"/>
      <w:marBottom w:val="0"/>
      <w:divBdr>
        <w:top w:val="none" w:sz="0" w:space="0" w:color="auto"/>
        <w:left w:val="none" w:sz="0" w:space="0" w:color="auto"/>
        <w:bottom w:val="none" w:sz="0" w:space="0" w:color="auto"/>
        <w:right w:val="none" w:sz="0" w:space="0" w:color="auto"/>
      </w:divBdr>
      <w:divsChild>
        <w:div w:id="458646310">
          <w:marLeft w:val="0"/>
          <w:marRight w:val="0"/>
          <w:marTop w:val="0"/>
          <w:marBottom w:val="0"/>
          <w:divBdr>
            <w:top w:val="none" w:sz="0" w:space="0" w:color="auto"/>
            <w:left w:val="none" w:sz="0" w:space="0" w:color="auto"/>
            <w:bottom w:val="none" w:sz="0" w:space="0" w:color="auto"/>
            <w:right w:val="none" w:sz="0" w:space="0" w:color="auto"/>
          </w:divBdr>
        </w:div>
        <w:div w:id="1081028640">
          <w:marLeft w:val="0"/>
          <w:marRight w:val="0"/>
          <w:marTop w:val="0"/>
          <w:marBottom w:val="0"/>
          <w:divBdr>
            <w:top w:val="none" w:sz="0" w:space="0" w:color="auto"/>
            <w:left w:val="none" w:sz="0" w:space="0" w:color="auto"/>
            <w:bottom w:val="none" w:sz="0" w:space="0" w:color="auto"/>
            <w:right w:val="none" w:sz="0" w:space="0" w:color="auto"/>
          </w:divBdr>
        </w:div>
      </w:divsChild>
    </w:div>
    <w:div w:id="1112047383">
      <w:bodyDiv w:val="1"/>
      <w:marLeft w:val="0"/>
      <w:marRight w:val="0"/>
      <w:marTop w:val="0"/>
      <w:marBottom w:val="0"/>
      <w:divBdr>
        <w:top w:val="none" w:sz="0" w:space="0" w:color="auto"/>
        <w:left w:val="none" w:sz="0" w:space="0" w:color="auto"/>
        <w:bottom w:val="none" w:sz="0" w:space="0" w:color="auto"/>
        <w:right w:val="none" w:sz="0" w:space="0" w:color="auto"/>
      </w:divBdr>
    </w:div>
    <w:div w:id="1167479441">
      <w:bodyDiv w:val="1"/>
      <w:marLeft w:val="0"/>
      <w:marRight w:val="0"/>
      <w:marTop w:val="0"/>
      <w:marBottom w:val="0"/>
      <w:divBdr>
        <w:top w:val="none" w:sz="0" w:space="0" w:color="auto"/>
        <w:left w:val="none" w:sz="0" w:space="0" w:color="auto"/>
        <w:bottom w:val="none" w:sz="0" w:space="0" w:color="auto"/>
        <w:right w:val="none" w:sz="0" w:space="0" w:color="auto"/>
      </w:divBdr>
    </w:div>
    <w:div w:id="1274288438">
      <w:bodyDiv w:val="1"/>
      <w:marLeft w:val="0"/>
      <w:marRight w:val="0"/>
      <w:marTop w:val="0"/>
      <w:marBottom w:val="0"/>
      <w:divBdr>
        <w:top w:val="none" w:sz="0" w:space="0" w:color="auto"/>
        <w:left w:val="none" w:sz="0" w:space="0" w:color="auto"/>
        <w:bottom w:val="none" w:sz="0" w:space="0" w:color="auto"/>
        <w:right w:val="none" w:sz="0" w:space="0" w:color="auto"/>
      </w:divBdr>
    </w:div>
    <w:div w:id="1330672717">
      <w:bodyDiv w:val="1"/>
      <w:marLeft w:val="0"/>
      <w:marRight w:val="0"/>
      <w:marTop w:val="0"/>
      <w:marBottom w:val="0"/>
      <w:divBdr>
        <w:top w:val="none" w:sz="0" w:space="0" w:color="auto"/>
        <w:left w:val="none" w:sz="0" w:space="0" w:color="auto"/>
        <w:bottom w:val="none" w:sz="0" w:space="0" w:color="auto"/>
        <w:right w:val="none" w:sz="0" w:space="0" w:color="auto"/>
      </w:divBdr>
    </w:div>
    <w:div w:id="1351953448">
      <w:bodyDiv w:val="1"/>
      <w:marLeft w:val="0"/>
      <w:marRight w:val="0"/>
      <w:marTop w:val="0"/>
      <w:marBottom w:val="0"/>
      <w:divBdr>
        <w:top w:val="none" w:sz="0" w:space="0" w:color="auto"/>
        <w:left w:val="none" w:sz="0" w:space="0" w:color="auto"/>
        <w:bottom w:val="none" w:sz="0" w:space="0" w:color="auto"/>
        <w:right w:val="none" w:sz="0" w:space="0" w:color="auto"/>
      </w:divBdr>
      <w:divsChild>
        <w:div w:id="506754539">
          <w:marLeft w:val="0"/>
          <w:marRight w:val="0"/>
          <w:marTop w:val="0"/>
          <w:marBottom w:val="0"/>
          <w:divBdr>
            <w:top w:val="none" w:sz="0" w:space="0" w:color="auto"/>
            <w:left w:val="none" w:sz="0" w:space="0" w:color="auto"/>
            <w:bottom w:val="none" w:sz="0" w:space="0" w:color="auto"/>
            <w:right w:val="none" w:sz="0" w:space="0" w:color="auto"/>
          </w:divBdr>
        </w:div>
        <w:div w:id="1951545173">
          <w:marLeft w:val="0"/>
          <w:marRight w:val="0"/>
          <w:marTop w:val="0"/>
          <w:marBottom w:val="0"/>
          <w:divBdr>
            <w:top w:val="none" w:sz="0" w:space="0" w:color="auto"/>
            <w:left w:val="none" w:sz="0" w:space="0" w:color="auto"/>
            <w:bottom w:val="none" w:sz="0" w:space="0" w:color="auto"/>
            <w:right w:val="none" w:sz="0" w:space="0" w:color="auto"/>
          </w:divBdr>
        </w:div>
      </w:divsChild>
    </w:div>
    <w:div w:id="1551528289">
      <w:bodyDiv w:val="1"/>
      <w:marLeft w:val="0"/>
      <w:marRight w:val="0"/>
      <w:marTop w:val="0"/>
      <w:marBottom w:val="0"/>
      <w:divBdr>
        <w:top w:val="none" w:sz="0" w:space="0" w:color="auto"/>
        <w:left w:val="none" w:sz="0" w:space="0" w:color="auto"/>
        <w:bottom w:val="none" w:sz="0" w:space="0" w:color="auto"/>
        <w:right w:val="none" w:sz="0" w:space="0" w:color="auto"/>
      </w:divBdr>
    </w:div>
    <w:div w:id="1572234148">
      <w:bodyDiv w:val="1"/>
      <w:marLeft w:val="0"/>
      <w:marRight w:val="0"/>
      <w:marTop w:val="0"/>
      <w:marBottom w:val="0"/>
      <w:divBdr>
        <w:top w:val="none" w:sz="0" w:space="0" w:color="auto"/>
        <w:left w:val="none" w:sz="0" w:space="0" w:color="auto"/>
        <w:bottom w:val="none" w:sz="0" w:space="0" w:color="auto"/>
        <w:right w:val="none" w:sz="0" w:space="0" w:color="auto"/>
      </w:divBdr>
    </w:div>
    <w:div w:id="1700467922">
      <w:bodyDiv w:val="1"/>
      <w:marLeft w:val="0"/>
      <w:marRight w:val="0"/>
      <w:marTop w:val="0"/>
      <w:marBottom w:val="0"/>
      <w:divBdr>
        <w:top w:val="none" w:sz="0" w:space="0" w:color="auto"/>
        <w:left w:val="none" w:sz="0" w:space="0" w:color="auto"/>
        <w:bottom w:val="none" w:sz="0" w:space="0" w:color="auto"/>
        <w:right w:val="none" w:sz="0" w:space="0" w:color="auto"/>
      </w:divBdr>
    </w:div>
    <w:div w:id="1732844358">
      <w:bodyDiv w:val="1"/>
      <w:marLeft w:val="0"/>
      <w:marRight w:val="0"/>
      <w:marTop w:val="0"/>
      <w:marBottom w:val="0"/>
      <w:divBdr>
        <w:top w:val="none" w:sz="0" w:space="0" w:color="auto"/>
        <w:left w:val="none" w:sz="0" w:space="0" w:color="auto"/>
        <w:bottom w:val="none" w:sz="0" w:space="0" w:color="auto"/>
        <w:right w:val="none" w:sz="0" w:space="0" w:color="auto"/>
      </w:divBdr>
    </w:div>
    <w:div w:id="1746948637">
      <w:bodyDiv w:val="1"/>
      <w:marLeft w:val="0"/>
      <w:marRight w:val="0"/>
      <w:marTop w:val="0"/>
      <w:marBottom w:val="0"/>
      <w:divBdr>
        <w:top w:val="none" w:sz="0" w:space="0" w:color="auto"/>
        <w:left w:val="none" w:sz="0" w:space="0" w:color="auto"/>
        <w:bottom w:val="none" w:sz="0" w:space="0" w:color="auto"/>
        <w:right w:val="none" w:sz="0" w:space="0" w:color="auto"/>
      </w:divBdr>
    </w:div>
    <w:div w:id="1758213793">
      <w:bodyDiv w:val="1"/>
      <w:marLeft w:val="0"/>
      <w:marRight w:val="0"/>
      <w:marTop w:val="0"/>
      <w:marBottom w:val="0"/>
      <w:divBdr>
        <w:top w:val="none" w:sz="0" w:space="0" w:color="auto"/>
        <w:left w:val="none" w:sz="0" w:space="0" w:color="auto"/>
        <w:bottom w:val="none" w:sz="0" w:space="0" w:color="auto"/>
        <w:right w:val="none" w:sz="0" w:space="0" w:color="auto"/>
      </w:divBdr>
    </w:div>
    <w:div w:id="1800222951">
      <w:bodyDiv w:val="1"/>
      <w:marLeft w:val="0"/>
      <w:marRight w:val="0"/>
      <w:marTop w:val="0"/>
      <w:marBottom w:val="0"/>
      <w:divBdr>
        <w:top w:val="none" w:sz="0" w:space="0" w:color="auto"/>
        <w:left w:val="none" w:sz="0" w:space="0" w:color="auto"/>
        <w:bottom w:val="none" w:sz="0" w:space="0" w:color="auto"/>
        <w:right w:val="none" w:sz="0" w:space="0" w:color="auto"/>
      </w:divBdr>
    </w:div>
    <w:div w:id="1802533072">
      <w:bodyDiv w:val="1"/>
      <w:marLeft w:val="0"/>
      <w:marRight w:val="0"/>
      <w:marTop w:val="0"/>
      <w:marBottom w:val="0"/>
      <w:divBdr>
        <w:top w:val="none" w:sz="0" w:space="0" w:color="auto"/>
        <w:left w:val="none" w:sz="0" w:space="0" w:color="auto"/>
        <w:bottom w:val="none" w:sz="0" w:space="0" w:color="auto"/>
        <w:right w:val="none" w:sz="0" w:space="0" w:color="auto"/>
      </w:divBdr>
    </w:div>
    <w:div w:id="1827163401">
      <w:bodyDiv w:val="1"/>
      <w:marLeft w:val="0"/>
      <w:marRight w:val="0"/>
      <w:marTop w:val="0"/>
      <w:marBottom w:val="0"/>
      <w:divBdr>
        <w:top w:val="none" w:sz="0" w:space="0" w:color="auto"/>
        <w:left w:val="none" w:sz="0" w:space="0" w:color="auto"/>
        <w:bottom w:val="none" w:sz="0" w:space="0" w:color="auto"/>
        <w:right w:val="none" w:sz="0" w:space="0" w:color="auto"/>
      </w:divBdr>
    </w:div>
    <w:div w:id="1844472010">
      <w:bodyDiv w:val="1"/>
      <w:marLeft w:val="0"/>
      <w:marRight w:val="0"/>
      <w:marTop w:val="0"/>
      <w:marBottom w:val="0"/>
      <w:divBdr>
        <w:top w:val="none" w:sz="0" w:space="0" w:color="auto"/>
        <w:left w:val="none" w:sz="0" w:space="0" w:color="auto"/>
        <w:bottom w:val="none" w:sz="0" w:space="0" w:color="auto"/>
        <w:right w:val="none" w:sz="0" w:space="0" w:color="auto"/>
      </w:divBdr>
    </w:div>
    <w:div w:id="1881161263">
      <w:bodyDiv w:val="1"/>
      <w:marLeft w:val="0"/>
      <w:marRight w:val="0"/>
      <w:marTop w:val="0"/>
      <w:marBottom w:val="0"/>
      <w:divBdr>
        <w:top w:val="none" w:sz="0" w:space="0" w:color="auto"/>
        <w:left w:val="none" w:sz="0" w:space="0" w:color="auto"/>
        <w:bottom w:val="none" w:sz="0" w:space="0" w:color="auto"/>
        <w:right w:val="none" w:sz="0" w:space="0" w:color="auto"/>
      </w:divBdr>
    </w:div>
    <w:div w:id="2031685285">
      <w:bodyDiv w:val="1"/>
      <w:marLeft w:val="0"/>
      <w:marRight w:val="0"/>
      <w:marTop w:val="0"/>
      <w:marBottom w:val="0"/>
      <w:divBdr>
        <w:top w:val="none" w:sz="0" w:space="0" w:color="auto"/>
        <w:left w:val="none" w:sz="0" w:space="0" w:color="auto"/>
        <w:bottom w:val="none" w:sz="0" w:space="0" w:color="auto"/>
        <w:right w:val="none" w:sz="0" w:space="0" w:color="auto"/>
      </w:divBdr>
    </w:div>
    <w:div w:id="20806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QdPjx2Tcy9U8Amwyu6Fyzpy5raSMhc8qi933R6pgSlpOsL__k_"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Spindlove</dc:creator>
  <cp:keywords/>
  <dc:description/>
  <cp:lastModifiedBy>Laura Spindlove</cp:lastModifiedBy>
  <cp:revision>16</cp:revision>
  <dcterms:created xsi:type="dcterms:W3CDTF">2018-08-24T21:51:00Z</dcterms:created>
  <dcterms:modified xsi:type="dcterms:W3CDTF">2019-08-21T20:21:00Z</dcterms:modified>
</cp:coreProperties>
</file>